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4097" w:rsidR="003B67E8" w:rsidP="008C4097" w:rsidRDefault="003B67E8" w14:paraId="06802EFB" w14:textId="381D5DC5">
      <w:pPr>
        <w:widowControl/>
        <w:shd w:val="clear" w:color="auto" w:fill="FFFFFF"/>
        <w:snapToGrid w:val="0"/>
        <w:spacing w:line="264" w:lineRule="auto"/>
        <w:ind w:left="360"/>
        <w:jc w:val="center"/>
        <w:rPr>
          <w:rFonts w:ascii="Calibri" w:hAnsi="Calibri" w:cs="Calibri"/>
          <w:b/>
          <w:bCs/>
          <w:snapToGrid/>
          <w:color w:val="000000" w:themeColor="text1"/>
          <w:szCs w:val="24"/>
          <w14:ligatures w14:val="none"/>
        </w:rPr>
      </w:pPr>
      <w:r w:rsidRPr="008C4097">
        <w:rPr>
          <w:rFonts w:ascii="Calibri" w:hAnsi="Calibri" w:cs="Calibri"/>
          <w:b/>
          <w:bCs/>
          <w:snapToGrid/>
          <w:color w:val="000000" w:themeColor="text1"/>
          <w:szCs w:val="24"/>
          <w14:ligatures w14:val="none"/>
        </w:rPr>
        <w:t>SECTION: SAFETY AND HEALTH</w:t>
      </w:r>
    </w:p>
    <w:p w:rsidRPr="008C4097" w:rsidR="003B67E8" w:rsidP="008C4097" w:rsidRDefault="003B67E8" w14:paraId="7E96F9C5" w14:textId="77777777">
      <w:pPr>
        <w:widowControl/>
        <w:shd w:val="clear" w:color="auto" w:fill="FFFFFF"/>
        <w:snapToGrid w:val="0"/>
        <w:spacing w:line="264" w:lineRule="auto"/>
        <w:ind w:left="360"/>
        <w:jc w:val="center"/>
        <w:rPr>
          <w:rFonts w:ascii="Calibri" w:hAnsi="Calibri" w:cs="Calibri"/>
          <w:b/>
          <w:bCs/>
          <w:snapToGrid/>
          <w:color w:val="000000" w:themeColor="text1"/>
          <w:szCs w:val="24"/>
          <w14:ligatures w14:val="none"/>
        </w:rPr>
      </w:pPr>
    </w:p>
    <w:p w:rsidRPr="008C4097" w:rsidR="003B67E8" w:rsidP="008C4097" w:rsidRDefault="003B67E8" w14:paraId="00F8E951" w14:textId="72CE18E0">
      <w:pPr>
        <w:widowControl/>
        <w:shd w:val="clear" w:color="auto" w:fill="FFFFFF"/>
        <w:tabs>
          <w:tab w:val="left" w:pos="5040"/>
        </w:tabs>
        <w:snapToGrid w:val="0"/>
        <w:spacing w:line="264" w:lineRule="auto"/>
        <w:rPr>
          <w:rFonts w:ascii="Calibri" w:hAnsi="Calibri" w:cs="Calibri"/>
          <w:snapToGrid/>
          <w:color w:val="000000" w:themeColor="text1"/>
          <w:szCs w:val="24"/>
          <w14:ligatures w14:val="none"/>
        </w:rPr>
      </w:pPr>
      <w:r w:rsidRPr="008C4097">
        <w:rPr>
          <w:rFonts w:ascii="Calibri" w:hAnsi="Calibri" w:cs="Calibri"/>
          <w:b/>
          <w:bCs/>
          <w:snapToGrid/>
          <w:color w:val="000000" w:themeColor="text1"/>
          <w:szCs w:val="24"/>
          <w14:ligatures w14:val="none"/>
        </w:rPr>
        <w:t xml:space="preserve">POLICY: </w:t>
      </w:r>
      <w:r w:rsidRPr="008C4097">
        <w:rPr>
          <w:rFonts w:ascii="Calibri" w:hAnsi="Calibri" w:cs="Calibri"/>
          <w:snapToGrid/>
          <w:color w:val="000000" w:themeColor="text1"/>
          <w:szCs w:val="24"/>
          <w14:ligatures w14:val="none"/>
        </w:rPr>
        <w:t>Whistleblower Protection</w:t>
      </w:r>
      <w:r w:rsidRPr="008C4097" w:rsidR="00177AE7">
        <w:rPr>
          <w:rFonts w:ascii="Calibri" w:hAnsi="Calibri" w:cs="Calibri"/>
          <w:snapToGrid/>
          <w:color w:val="000000" w:themeColor="text1"/>
          <w:szCs w:val="24"/>
          <w14:ligatures w14:val="none"/>
        </w:rPr>
        <w:tab/>
      </w:r>
      <w:r w:rsidRPr="008C4097">
        <w:rPr>
          <w:rFonts w:ascii="Calibri" w:hAnsi="Calibri" w:cs="Calibri"/>
          <w:b/>
          <w:bCs/>
          <w:snapToGrid/>
          <w:color w:val="000000" w:themeColor="text1"/>
          <w:szCs w:val="24"/>
          <w14:ligatures w14:val="none"/>
        </w:rPr>
        <w:t xml:space="preserve">EFFECTIVE DATE: </w:t>
      </w:r>
      <w:r w:rsidRPr="008C4097" w:rsidR="008C4097">
        <w:rPr>
          <w:rFonts w:ascii="Calibri" w:hAnsi="Calibri" w:cs="Calibri"/>
          <w:color w:val="000000" w:themeColor="text1"/>
          <w:szCs w:val="24"/>
        </w:rPr>
        <w:t>insert date adopted</w:t>
      </w:r>
    </w:p>
    <w:p w:rsidRPr="008C4097" w:rsidR="003B67E8" w:rsidP="008C4097" w:rsidRDefault="003B67E8" w14:paraId="681B6785" w14:textId="2BC8A9CA">
      <w:pPr>
        <w:widowControl/>
        <w:shd w:val="clear" w:color="auto" w:fill="FFFFFF"/>
        <w:snapToGrid w:val="0"/>
        <w:spacing w:line="264" w:lineRule="auto"/>
        <w:rPr>
          <w:rFonts w:ascii="Calibri" w:hAnsi="Calibri" w:cs="Calibri"/>
          <w:snapToGrid/>
          <w:color w:val="000000" w:themeColor="text1"/>
          <w:szCs w:val="24"/>
          <w14:ligatures w14:val="none"/>
        </w:rPr>
      </w:pPr>
      <w:r w:rsidRPr="008C4097">
        <w:rPr>
          <w:rFonts w:ascii="Calibri" w:hAnsi="Calibri" w:cs="Calibri"/>
          <w:b/>
          <w:bCs/>
          <w:snapToGrid/>
          <w:color w:val="000000" w:themeColor="text1"/>
          <w:szCs w:val="24"/>
          <w14:ligatures w14:val="none"/>
        </w:rPr>
        <w:t xml:space="preserve"> </w:t>
      </w:r>
    </w:p>
    <w:p w:rsidRPr="008C4097" w:rsidR="003B67E8" w:rsidP="008C4097" w:rsidRDefault="003B67E8" w14:paraId="5F56C9E0" w14:textId="77777777">
      <w:pPr>
        <w:spacing w:line="264" w:lineRule="auto"/>
        <w:rPr>
          <w:rFonts w:ascii="Calibri" w:hAnsi="Calibri" w:cs="Calibri" w:eastAsiaTheme="minorHAnsi"/>
          <w:snapToGrid/>
          <w:color w:val="000000" w:themeColor="text1"/>
          <w:szCs w:val="24"/>
          <w14:ligatures w14:val="none"/>
        </w:rPr>
      </w:pPr>
    </w:p>
    <w:p w:rsidRPr="008C4097" w:rsidR="00C46ECC" w:rsidP="008C4097" w:rsidRDefault="003B67E8" w14:paraId="2D690805" w14:textId="0A7154E9">
      <w:pPr>
        <w:spacing w:line="264" w:lineRule="auto"/>
        <w:rPr>
          <w:rFonts w:ascii="Calibri" w:hAnsi="Calibri" w:cs="Calibri" w:eastAsiaTheme="minorHAnsi"/>
          <w:b/>
          <w:bCs/>
          <w:snapToGrid/>
          <w:color w:val="000000" w:themeColor="text1"/>
          <w:szCs w:val="24"/>
          <w14:ligatures w14:val="none"/>
        </w:rPr>
      </w:pPr>
      <w:r w:rsidRPr="008C4097">
        <w:rPr>
          <w:rFonts w:ascii="Calibri" w:hAnsi="Calibri" w:cs="Calibri" w:eastAsiaTheme="minorHAnsi"/>
          <w:b/>
          <w:bCs/>
          <w:snapToGrid/>
          <w:color w:val="000000" w:themeColor="text1"/>
          <w:szCs w:val="24"/>
          <w14:ligatures w14:val="none"/>
        </w:rPr>
        <w:t>STATEMENT OF PURPOSE:</w:t>
      </w:r>
    </w:p>
    <w:p w:rsidRPr="008C4097" w:rsidR="008C4097" w:rsidP="008C4097" w:rsidRDefault="008C4097" w14:paraId="758C1FB6" w14:textId="77777777">
      <w:pPr>
        <w:spacing w:line="264" w:lineRule="auto"/>
        <w:rPr>
          <w:rFonts w:ascii="Calibri" w:hAnsi="Calibri" w:cs="Calibri" w:eastAsiaTheme="minorHAnsi"/>
          <w:b/>
          <w:bCs/>
          <w:snapToGrid/>
          <w:color w:val="000000" w:themeColor="text1"/>
          <w:szCs w:val="24"/>
          <w14:ligatures w14:val="none"/>
        </w:rPr>
      </w:pPr>
    </w:p>
    <w:p w:rsidRPr="008C4097" w:rsidR="00C46ECC" w:rsidP="008C4097" w:rsidRDefault="00C46ECC" w14:paraId="316570B9" w14:textId="0EF1C7BF">
      <w:pPr>
        <w:spacing w:line="264" w:lineRule="auto"/>
        <w:rPr>
          <w:rFonts w:ascii="Calibri" w:hAnsi="Calibri" w:cs="Calibri" w:eastAsiaTheme="minorHAnsi"/>
          <w:snapToGrid/>
          <w:color w:val="000000" w:themeColor="text1"/>
          <w:szCs w:val="24"/>
          <w14:ligatures w14:val="none"/>
        </w:rPr>
      </w:pPr>
      <w:r w:rsidRPr="008C4097">
        <w:rPr>
          <w:rFonts w:ascii="Calibri" w:hAnsi="Calibri" w:cs="Calibri" w:eastAsiaTheme="minorHAnsi"/>
          <w:snapToGrid/>
          <w:color w:val="000000" w:themeColor="text1"/>
          <w:szCs w:val="24"/>
          <w14:ligatures w14:val="none"/>
        </w:rPr>
        <w:t>The purpose of this policy is to encourage and protect employees who report misconduct, illegal activities, or violations of city policies without fear of retaliation. In accordance with Texas law, particularly the Texas Whistleblower Act, it is the intention of this organization to foster a transparent and ethical workplace environment. Employees who report suspected violations in good faith will be protected from adverse employment actions.</w:t>
      </w:r>
    </w:p>
    <w:p w:rsidRPr="008C4097" w:rsidR="00C46ECC" w:rsidP="008C4097" w:rsidRDefault="00C46ECC" w14:paraId="7F91C432" w14:textId="77777777">
      <w:pPr>
        <w:spacing w:line="264" w:lineRule="auto"/>
        <w:rPr>
          <w:rFonts w:ascii="Calibri" w:hAnsi="Calibri" w:cs="Calibri" w:eastAsiaTheme="minorHAnsi"/>
          <w:snapToGrid/>
          <w:color w:val="000000" w:themeColor="text1"/>
          <w:szCs w:val="24"/>
          <w14:ligatures w14:val="none"/>
        </w:rPr>
      </w:pPr>
    </w:p>
    <w:p w:rsidRPr="008C4097" w:rsidR="00C46ECC" w:rsidP="008C4097" w:rsidRDefault="00C46ECC" w14:paraId="396EE67E" w14:textId="41A0B3A8">
      <w:pPr>
        <w:spacing w:line="264" w:lineRule="auto"/>
        <w:rPr>
          <w:rFonts w:ascii="Calibri" w:hAnsi="Calibri" w:cs="Calibri" w:eastAsiaTheme="minorHAnsi"/>
          <w:snapToGrid/>
          <w:color w:val="000000" w:themeColor="text1"/>
          <w:szCs w:val="24"/>
          <w14:ligatures w14:val="none"/>
        </w:rPr>
      </w:pPr>
      <w:r w:rsidRPr="008C4097">
        <w:rPr>
          <w:rFonts w:ascii="Calibri" w:hAnsi="Calibri" w:cs="Calibri" w:eastAsiaTheme="minorHAnsi"/>
          <w:snapToGrid/>
          <w:color w:val="000000" w:themeColor="text1"/>
          <w:szCs w:val="24"/>
          <w14:ligatures w14:val="none"/>
        </w:rPr>
        <w:t xml:space="preserve">This policy applies to all employees, including full-time, part-time, temporary, and contract workers. It covers all reports made in good faith regarding suspected misconduct, including but not limited to: </w:t>
      </w:r>
    </w:p>
    <w:p w:rsidRPr="008C4097" w:rsidR="00C46ECC" w:rsidP="008C4097" w:rsidRDefault="00C46ECC" w14:paraId="6E8D360E" w14:textId="77777777">
      <w:pPr>
        <w:numPr>
          <w:ilvl w:val="0"/>
          <w:numId w:val="28"/>
        </w:numPr>
        <w:spacing w:line="264" w:lineRule="auto"/>
        <w:rPr>
          <w:rFonts w:ascii="Calibri" w:hAnsi="Calibri" w:cs="Calibri" w:eastAsiaTheme="minorHAnsi"/>
          <w:snapToGrid/>
          <w:color w:val="000000" w:themeColor="text1"/>
          <w:szCs w:val="24"/>
          <w14:ligatures w14:val="none"/>
        </w:rPr>
      </w:pPr>
      <w:r w:rsidRPr="008C4097">
        <w:rPr>
          <w:rFonts w:ascii="Calibri" w:hAnsi="Calibri" w:cs="Calibri" w:eastAsiaTheme="minorHAnsi"/>
          <w:snapToGrid/>
          <w:color w:val="000000" w:themeColor="text1"/>
          <w:szCs w:val="24"/>
          <w14:ligatures w14:val="none"/>
        </w:rPr>
        <w:t>Illegal activities</w:t>
      </w:r>
    </w:p>
    <w:p w:rsidRPr="008C4097" w:rsidR="00C46ECC" w:rsidP="008C4097" w:rsidRDefault="00C46ECC" w14:paraId="3A5F9F76" w14:textId="77777777">
      <w:pPr>
        <w:numPr>
          <w:ilvl w:val="0"/>
          <w:numId w:val="28"/>
        </w:numPr>
        <w:spacing w:line="264" w:lineRule="auto"/>
        <w:rPr>
          <w:rFonts w:ascii="Calibri" w:hAnsi="Calibri" w:cs="Calibri" w:eastAsiaTheme="minorHAnsi"/>
          <w:snapToGrid/>
          <w:color w:val="000000" w:themeColor="text1"/>
          <w:szCs w:val="24"/>
          <w14:ligatures w14:val="none"/>
        </w:rPr>
      </w:pPr>
      <w:r w:rsidRPr="008C4097">
        <w:rPr>
          <w:rFonts w:ascii="Calibri" w:hAnsi="Calibri" w:cs="Calibri" w:eastAsiaTheme="minorHAnsi"/>
          <w:snapToGrid/>
          <w:color w:val="000000" w:themeColor="text1"/>
          <w:szCs w:val="24"/>
          <w14:ligatures w14:val="none"/>
        </w:rPr>
        <w:t>Fraud or financial misconduct</w:t>
      </w:r>
    </w:p>
    <w:p w:rsidRPr="008C4097" w:rsidR="00C46ECC" w:rsidP="008C4097" w:rsidRDefault="00C46ECC" w14:paraId="01754CC2" w14:textId="77777777">
      <w:pPr>
        <w:numPr>
          <w:ilvl w:val="0"/>
          <w:numId w:val="28"/>
        </w:numPr>
        <w:spacing w:line="264" w:lineRule="auto"/>
        <w:rPr>
          <w:rFonts w:ascii="Calibri" w:hAnsi="Calibri" w:cs="Calibri" w:eastAsiaTheme="minorHAnsi"/>
          <w:snapToGrid/>
          <w:color w:val="000000" w:themeColor="text1"/>
          <w:szCs w:val="24"/>
          <w14:ligatures w14:val="none"/>
        </w:rPr>
      </w:pPr>
      <w:r w:rsidRPr="008C4097">
        <w:rPr>
          <w:rFonts w:ascii="Calibri" w:hAnsi="Calibri" w:cs="Calibri" w:eastAsiaTheme="minorHAnsi"/>
          <w:snapToGrid/>
          <w:color w:val="000000" w:themeColor="text1"/>
          <w:szCs w:val="24"/>
          <w14:ligatures w14:val="none"/>
        </w:rPr>
        <w:t>Violations of safety or health regulations</w:t>
      </w:r>
    </w:p>
    <w:p w:rsidRPr="008C4097" w:rsidR="00C46ECC" w:rsidP="008C4097" w:rsidRDefault="00C46ECC" w14:paraId="0C0E6E9E" w14:textId="77777777">
      <w:pPr>
        <w:numPr>
          <w:ilvl w:val="0"/>
          <w:numId w:val="28"/>
        </w:numPr>
        <w:spacing w:line="264" w:lineRule="auto"/>
        <w:rPr>
          <w:rFonts w:ascii="Calibri" w:hAnsi="Calibri" w:cs="Calibri" w:eastAsiaTheme="minorHAnsi"/>
          <w:snapToGrid/>
          <w:color w:val="000000" w:themeColor="text1"/>
          <w:szCs w:val="24"/>
          <w14:ligatures w14:val="none"/>
        </w:rPr>
      </w:pPr>
      <w:r w:rsidRPr="008C4097">
        <w:rPr>
          <w:rFonts w:ascii="Calibri" w:hAnsi="Calibri" w:cs="Calibri" w:eastAsiaTheme="minorHAnsi"/>
          <w:snapToGrid/>
          <w:color w:val="000000" w:themeColor="text1"/>
          <w:szCs w:val="24"/>
          <w14:ligatures w14:val="none"/>
        </w:rPr>
        <w:t>Discrimination or harassment</w:t>
      </w:r>
    </w:p>
    <w:p w:rsidRPr="008C4097" w:rsidR="00C46ECC" w:rsidP="008C4097" w:rsidRDefault="00C46ECC" w14:paraId="20B66976" w14:textId="77777777">
      <w:pPr>
        <w:numPr>
          <w:ilvl w:val="0"/>
          <w:numId w:val="28"/>
        </w:numPr>
        <w:spacing w:line="264" w:lineRule="auto"/>
        <w:rPr>
          <w:rFonts w:ascii="Calibri" w:hAnsi="Calibri" w:cs="Calibri" w:eastAsiaTheme="minorHAnsi"/>
          <w:snapToGrid/>
          <w:color w:val="000000" w:themeColor="text1"/>
          <w:szCs w:val="24"/>
          <w14:ligatures w14:val="none"/>
        </w:rPr>
      </w:pPr>
      <w:r w:rsidRPr="008C4097">
        <w:rPr>
          <w:rFonts w:ascii="Calibri" w:hAnsi="Calibri" w:cs="Calibri" w:eastAsiaTheme="minorHAnsi"/>
          <w:snapToGrid/>
          <w:color w:val="000000" w:themeColor="text1"/>
          <w:szCs w:val="24"/>
          <w14:ligatures w14:val="none"/>
        </w:rPr>
        <w:t>Any violation of federal or state laws</w:t>
      </w:r>
    </w:p>
    <w:p w:rsidRPr="008C4097" w:rsidR="00C46ECC" w:rsidP="008C4097" w:rsidRDefault="00C46ECC" w14:paraId="52B4F286" w14:textId="77777777">
      <w:pPr>
        <w:spacing w:line="264" w:lineRule="auto"/>
        <w:rPr>
          <w:rFonts w:ascii="Calibri" w:hAnsi="Calibri" w:cs="Calibri" w:eastAsiaTheme="minorHAnsi"/>
          <w:snapToGrid/>
          <w:color w:val="000000" w:themeColor="text1"/>
          <w:szCs w:val="24"/>
          <w14:ligatures w14:val="none"/>
        </w:rPr>
      </w:pPr>
    </w:p>
    <w:p w:rsidRPr="008C4097" w:rsidR="00C46ECC" w:rsidP="008C4097" w:rsidRDefault="003B67E8" w14:paraId="10F88C7B" w14:textId="0C5DDBEF">
      <w:pPr>
        <w:spacing w:line="264" w:lineRule="auto"/>
        <w:rPr>
          <w:rFonts w:ascii="Calibri" w:hAnsi="Calibri" w:cs="Calibri" w:eastAsiaTheme="minorHAnsi"/>
          <w:b/>
          <w:bCs/>
          <w:snapToGrid/>
          <w:color w:val="000000" w:themeColor="text1"/>
          <w:szCs w:val="24"/>
          <w14:ligatures w14:val="none"/>
        </w:rPr>
      </w:pPr>
      <w:r w:rsidRPr="008C4097">
        <w:rPr>
          <w:rFonts w:ascii="Calibri" w:hAnsi="Calibri" w:cs="Calibri" w:eastAsiaTheme="minorHAnsi"/>
          <w:b/>
          <w:bCs/>
          <w:snapToGrid/>
          <w:color w:val="000000" w:themeColor="text1"/>
          <w:szCs w:val="24"/>
          <w14:ligatures w14:val="none"/>
        </w:rPr>
        <w:t>DEFINITIONS:</w:t>
      </w:r>
    </w:p>
    <w:p w:rsidRPr="008C4097" w:rsidR="008C4097" w:rsidP="008C4097" w:rsidRDefault="008C4097" w14:paraId="5247FDA3" w14:textId="77777777">
      <w:pPr>
        <w:spacing w:line="264" w:lineRule="auto"/>
        <w:rPr>
          <w:rFonts w:ascii="Calibri" w:hAnsi="Calibri" w:cs="Calibri" w:eastAsiaTheme="minorHAnsi"/>
          <w:b/>
          <w:bCs/>
          <w:snapToGrid/>
          <w:color w:val="000000" w:themeColor="text1"/>
          <w:szCs w:val="24"/>
          <w14:ligatures w14:val="none"/>
        </w:rPr>
      </w:pPr>
    </w:p>
    <w:p w:rsidRPr="008C4097" w:rsidR="00C46ECC" w:rsidP="008C4097" w:rsidRDefault="00C46ECC" w14:paraId="2A31F3C9" w14:textId="6D61C746">
      <w:pPr>
        <w:numPr>
          <w:ilvl w:val="0"/>
          <w:numId w:val="29"/>
        </w:numPr>
        <w:tabs>
          <w:tab w:val="clear" w:pos="720"/>
        </w:tabs>
        <w:spacing w:line="264" w:lineRule="auto"/>
        <w:rPr>
          <w:rFonts w:ascii="Calibri" w:hAnsi="Calibri" w:cs="Calibri" w:eastAsiaTheme="minorHAnsi"/>
          <w:snapToGrid/>
          <w:color w:val="000000" w:themeColor="text1"/>
          <w:szCs w:val="24"/>
          <w14:ligatures w14:val="none"/>
        </w:rPr>
      </w:pPr>
      <w:r w:rsidRPr="008C4097">
        <w:rPr>
          <w:rFonts w:ascii="Calibri" w:hAnsi="Calibri" w:cs="Calibri" w:eastAsiaTheme="minorHAnsi"/>
          <w:snapToGrid/>
          <w:color w:val="000000" w:themeColor="text1"/>
          <w:szCs w:val="24"/>
          <w14:ligatures w14:val="none"/>
        </w:rPr>
        <w:t>Whistleblower: An employee who reports or intends to report a violation of law or regulation, or who provides information regarding such violations to the authorities.</w:t>
      </w:r>
    </w:p>
    <w:p w:rsidRPr="008C4097" w:rsidR="008C4097" w:rsidP="008C4097" w:rsidRDefault="008C4097" w14:paraId="4BF928EE" w14:textId="77777777">
      <w:pPr>
        <w:spacing w:line="264" w:lineRule="auto"/>
        <w:ind w:left="720"/>
        <w:rPr>
          <w:rFonts w:ascii="Calibri" w:hAnsi="Calibri" w:cs="Calibri" w:eastAsiaTheme="minorHAnsi"/>
          <w:snapToGrid/>
          <w:color w:val="000000" w:themeColor="text1"/>
          <w:szCs w:val="24"/>
          <w14:ligatures w14:val="none"/>
        </w:rPr>
      </w:pPr>
    </w:p>
    <w:p w:rsidRPr="008C4097" w:rsidR="00C46ECC" w:rsidP="008C4097" w:rsidRDefault="00C46ECC" w14:paraId="59621E7A" w14:textId="77777777">
      <w:pPr>
        <w:numPr>
          <w:ilvl w:val="0"/>
          <w:numId w:val="29"/>
        </w:numPr>
        <w:spacing w:line="264" w:lineRule="auto"/>
        <w:rPr>
          <w:rFonts w:ascii="Calibri" w:hAnsi="Calibri" w:cs="Calibri" w:eastAsiaTheme="minorHAnsi"/>
          <w:snapToGrid/>
          <w:color w:val="000000" w:themeColor="text1"/>
          <w:szCs w:val="24"/>
          <w14:ligatures w14:val="none"/>
        </w:rPr>
      </w:pPr>
      <w:r w:rsidRPr="008C4097">
        <w:rPr>
          <w:rFonts w:ascii="Calibri" w:hAnsi="Calibri" w:cs="Calibri" w:eastAsiaTheme="minorHAnsi"/>
          <w:snapToGrid/>
          <w:color w:val="000000" w:themeColor="text1"/>
          <w:szCs w:val="24"/>
          <w14:ligatures w14:val="none"/>
        </w:rPr>
        <w:t>Good Faith: Reporting with a sincere belief that the information disclosed is true and accurate to the best of the employee's knowledge, without malice or ulterior motives.</w:t>
      </w:r>
    </w:p>
    <w:p w:rsidRPr="008C4097" w:rsidR="008C4097" w:rsidP="008C4097" w:rsidRDefault="008C4097" w14:paraId="35A450C2" w14:textId="77777777">
      <w:pPr>
        <w:spacing w:line="264" w:lineRule="auto"/>
        <w:ind w:left="720"/>
        <w:rPr>
          <w:rFonts w:ascii="Calibri" w:hAnsi="Calibri" w:cs="Calibri" w:eastAsiaTheme="minorHAnsi"/>
          <w:snapToGrid/>
          <w:color w:val="000000" w:themeColor="text1"/>
          <w:szCs w:val="24"/>
          <w14:ligatures w14:val="none"/>
        </w:rPr>
      </w:pPr>
    </w:p>
    <w:p w:rsidRPr="008C4097" w:rsidR="00C46ECC" w:rsidP="008C4097" w:rsidRDefault="00C46ECC" w14:paraId="24381636" w14:textId="56059280">
      <w:pPr>
        <w:numPr>
          <w:ilvl w:val="0"/>
          <w:numId w:val="29"/>
        </w:numPr>
        <w:spacing w:line="264" w:lineRule="auto"/>
        <w:rPr>
          <w:rFonts w:ascii="Calibri" w:hAnsi="Calibri" w:cs="Calibri" w:eastAsiaTheme="minorHAnsi"/>
          <w:snapToGrid/>
          <w:color w:val="000000" w:themeColor="text1"/>
          <w:szCs w:val="24"/>
          <w14:ligatures w14:val="none"/>
        </w:rPr>
      </w:pPr>
      <w:r w:rsidRPr="008C4097">
        <w:rPr>
          <w:rFonts w:ascii="Calibri" w:hAnsi="Calibri" w:cs="Calibri" w:eastAsiaTheme="minorHAnsi"/>
          <w:snapToGrid/>
          <w:color w:val="000000" w:themeColor="text1"/>
          <w:szCs w:val="24"/>
          <w14:ligatures w14:val="none"/>
        </w:rPr>
        <w:t>Retaliation: Any adverse employment action taken against a whistleblower for reporting misconduct, including but not limited to termination, demotion, harassment, or any form of discrimination.</w:t>
      </w:r>
    </w:p>
    <w:p w:rsidRPr="008C4097" w:rsidR="003B67E8" w:rsidP="008C4097" w:rsidRDefault="003B67E8" w14:paraId="4B306F9F" w14:textId="77777777">
      <w:pPr>
        <w:spacing w:line="264" w:lineRule="auto"/>
        <w:ind w:left="720"/>
        <w:rPr>
          <w:rFonts w:ascii="Calibri" w:hAnsi="Calibri" w:cs="Calibri" w:eastAsiaTheme="minorHAnsi"/>
          <w:snapToGrid/>
          <w:color w:val="000000" w:themeColor="text1"/>
          <w:szCs w:val="24"/>
          <w14:ligatures w14:val="none"/>
        </w:rPr>
      </w:pPr>
    </w:p>
    <w:p w:rsidRPr="008C4097" w:rsidR="00C46ECC" w:rsidP="008C4097" w:rsidRDefault="003B67E8" w14:paraId="16B8D65C" w14:textId="0F33C127">
      <w:pPr>
        <w:spacing w:line="264" w:lineRule="auto"/>
        <w:rPr>
          <w:rFonts w:ascii="Calibri" w:hAnsi="Calibri" w:cs="Calibri" w:eastAsiaTheme="minorHAnsi"/>
          <w:b/>
          <w:bCs/>
          <w:snapToGrid/>
          <w:color w:val="000000" w:themeColor="text1"/>
          <w:szCs w:val="24"/>
          <w14:ligatures w14:val="none"/>
        </w:rPr>
      </w:pPr>
      <w:r w:rsidRPr="008C4097">
        <w:rPr>
          <w:rFonts w:ascii="Calibri" w:hAnsi="Calibri" w:cs="Calibri" w:eastAsiaTheme="minorHAnsi"/>
          <w:b/>
          <w:bCs/>
          <w:snapToGrid/>
          <w:color w:val="000000" w:themeColor="text1"/>
          <w:szCs w:val="24"/>
          <w14:ligatures w14:val="none"/>
        </w:rPr>
        <w:t>PROCEDURES:</w:t>
      </w:r>
    </w:p>
    <w:p w:rsidRPr="008C4097" w:rsidR="008C4097" w:rsidP="008C4097" w:rsidRDefault="008C4097" w14:paraId="02C302A7" w14:textId="77777777">
      <w:pPr>
        <w:spacing w:line="264" w:lineRule="auto"/>
        <w:rPr>
          <w:rFonts w:ascii="Calibri" w:hAnsi="Calibri" w:cs="Calibri" w:eastAsiaTheme="minorHAnsi"/>
          <w:b/>
          <w:bCs/>
          <w:snapToGrid/>
          <w:color w:val="000000" w:themeColor="text1"/>
          <w:szCs w:val="24"/>
          <w14:ligatures w14:val="none"/>
        </w:rPr>
      </w:pPr>
    </w:p>
    <w:p w:rsidRPr="008C4097" w:rsidR="008C4097" w:rsidP="008C4097" w:rsidRDefault="00C46ECC" w14:paraId="0E17AD65" w14:textId="77777777">
      <w:pPr>
        <w:numPr>
          <w:ilvl w:val="0"/>
          <w:numId w:val="30"/>
        </w:numPr>
        <w:tabs>
          <w:tab w:val="clear" w:pos="720"/>
        </w:tabs>
        <w:spacing w:line="264" w:lineRule="auto"/>
        <w:rPr>
          <w:rFonts w:ascii="Calibri" w:hAnsi="Calibri" w:cs="Calibri" w:eastAsiaTheme="minorHAnsi"/>
          <w:snapToGrid/>
          <w:color w:val="000000" w:themeColor="text1"/>
          <w:szCs w:val="24"/>
          <w14:ligatures w14:val="none"/>
        </w:rPr>
      </w:pPr>
      <w:r w:rsidRPr="008C4097">
        <w:rPr>
          <w:rFonts w:ascii="Calibri" w:hAnsi="Calibri" w:cs="Calibri" w:eastAsiaTheme="minorHAnsi"/>
          <w:snapToGrid/>
          <w:color w:val="000000" w:themeColor="text1"/>
          <w:szCs w:val="24"/>
          <w14:ligatures w14:val="none"/>
        </w:rPr>
        <w:t>Employees should report suspected violations to their immediate supervisors, human resources, or through the designated whistleblower hotline. Reports can be made anonymously if desired.</w:t>
      </w:r>
    </w:p>
    <w:p w:rsidRPr="008C4097" w:rsidR="008C4097" w:rsidP="008C4097" w:rsidRDefault="008C4097" w14:paraId="465E67B6" w14:textId="77777777">
      <w:pPr>
        <w:spacing w:line="264" w:lineRule="auto"/>
        <w:ind w:left="720"/>
        <w:rPr>
          <w:rFonts w:ascii="Calibri" w:hAnsi="Calibri" w:cs="Calibri" w:eastAsiaTheme="minorHAnsi"/>
          <w:snapToGrid/>
          <w:color w:val="000000" w:themeColor="text1"/>
          <w:szCs w:val="24"/>
          <w14:ligatures w14:val="none"/>
        </w:rPr>
      </w:pPr>
    </w:p>
    <w:p w:rsidRPr="008C4097" w:rsidR="008C4097" w:rsidP="008C4097" w:rsidRDefault="00C46ECC" w14:paraId="1D483AC4" w14:textId="77777777">
      <w:pPr>
        <w:numPr>
          <w:ilvl w:val="0"/>
          <w:numId w:val="30"/>
        </w:numPr>
        <w:tabs>
          <w:tab w:val="clear" w:pos="720"/>
        </w:tabs>
        <w:spacing w:line="264" w:lineRule="auto"/>
        <w:rPr>
          <w:rFonts w:ascii="Calibri" w:hAnsi="Calibri" w:cs="Calibri" w:eastAsiaTheme="minorHAnsi"/>
          <w:snapToGrid/>
          <w:color w:val="000000" w:themeColor="text1"/>
          <w:szCs w:val="24"/>
          <w14:ligatures w14:val="none"/>
        </w:rPr>
      </w:pPr>
      <w:r w:rsidRPr="008C4097">
        <w:rPr>
          <w:rFonts w:ascii="Calibri" w:hAnsi="Calibri" w:cs="Calibri" w:eastAsiaTheme="minorHAnsi"/>
          <w:snapToGrid/>
          <w:color w:val="000000" w:themeColor="text1"/>
          <w:szCs w:val="24"/>
          <w14:ligatures w14:val="none"/>
        </w:rPr>
        <w:lastRenderedPageBreak/>
        <w:t>Upon receiving a report, the city will conduct a thorough and impartial investigation. The identity of the whistleblower will be kept confidential to the extent possible, and only those involved in the investigation will have access to this information.</w:t>
      </w:r>
    </w:p>
    <w:p w:rsidRPr="008C4097" w:rsidR="008C4097" w:rsidP="008C4097" w:rsidRDefault="008C4097" w14:paraId="2C047750" w14:textId="77777777">
      <w:pPr>
        <w:spacing w:line="264" w:lineRule="auto"/>
        <w:ind w:left="720"/>
        <w:rPr>
          <w:rFonts w:ascii="Calibri" w:hAnsi="Calibri" w:cs="Calibri" w:eastAsiaTheme="minorHAnsi"/>
          <w:snapToGrid/>
          <w:color w:val="000000" w:themeColor="text1"/>
          <w:szCs w:val="24"/>
          <w14:ligatures w14:val="none"/>
        </w:rPr>
      </w:pPr>
    </w:p>
    <w:p w:rsidRPr="008C4097" w:rsidR="008C4097" w:rsidP="008C4097" w:rsidRDefault="00C46ECC" w14:paraId="3E45F6A5" w14:textId="77777777">
      <w:pPr>
        <w:numPr>
          <w:ilvl w:val="0"/>
          <w:numId w:val="30"/>
        </w:numPr>
        <w:tabs>
          <w:tab w:val="clear" w:pos="720"/>
        </w:tabs>
        <w:spacing w:line="264" w:lineRule="auto"/>
        <w:rPr>
          <w:rFonts w:ascii="Calibri" w:hAnsi="Calibri" w:cs="Calibri" w:eastAsiaTheme="minorHAnsi"/>
          <w:snapToGrid/>
          <w:color w:val="000000" w:themeColor="text1"/>
          <w:szCs w:val="24"/>
          <w14:ligatures w14:val="none"/>
        </w:rPr>
      </w:pPr>
      <w:r w:rsidRPr="008C4097">
        <w:rPr>
          <w:rFonts w:ascii="Calibri" w:hAnsi="Calibri" w:cs="Calibri" w:eastAsiaTheme="minorHAnsi"/>
          <w:snapToGrid/>
          <w:color w:val="000000" w:themeColor="text1"/>
          <w:szCs w:val="24"/>
          <w14:ligatures w14:val="none"/>
        </w:rPr>
        <w:t>The city strictly prohibits any form of retaliation against an employee for reporting a violation in good faith. Any employee found to have retaliated against a whistleblower will face disciplinary action, up to and including termination.</w:t>
      </w:r>
    </w:p>
    <w:p w:rsidRPr="008C4097" w:rsidR="008C4097" w:rsidP="008C4097" w:rsidRDefault="008C4097" w14:paraId="5AFA2FCE" w14:textId="77777777">
      <w:pPr>
        <w:spacing w:line="264" w:lineRule="auto"/>
        <w:ind w:left="720"/>
        <w:rPr>
          <w:rFonts w:ascii="Calibri" w:hAnsi="Calibri" w:cs="Calibri" w:eastAsiaTheme="minorHAnsi"/>
          <w:snapToGrid/>
          <w:color w:val="000000" w:themeColor="text1"/>
          <w:szCs w:val="24"/>
          <w14:ligatures w14:val="none"/>
        </w:rPr>
      </w:pPr>
    </w:p>
    <w:p w:rsidRPr="008C4097" w:rsidR="008C4097" w:rsidP="008C4097" w:rsidRDefault="00C46ECC" w14:paraId="43DC12D6" w14:textId="77777777">
      <w:pPr>
        <w:numPr>
          <w:ilvl w:val="0"/>
          <w:numId w:val="30"/>
        </w:numPr>
        <w:tabs>
          <w:tab w:val="clear" w:pos="720"/>
        </w:tabs>
        <w:spacing w:line="264" w:lineRule="auto"/>
        <w:rPr>
          <w:rFonts w:ascii="Calibri" w:hAnsi="Calibri" w:cs="Calibri" w:eastAsiaTheme="minorHAnsi"/>
          <w:snapToGrid/>
          <w:color w:val="000000" w:themeColor="text1"/>
          <w:szCs w:val="24"/>
          <w14:ligatures w14:val="none"/>
        </w:rPr>
      </w:pPr>
      <w:r w:rsidRPr="008C4097">
        <w:rPr>
          <w:rFonts w:ascii="Calibri" w:hAnsi="Calibri" w:cs="Calibri" w:eastAsiaTheme="minorHAnsi"/>
          <w:snapToGrid/>
          <w:color w:val="000000" w:themeColor="text1"/>
          <w:szCs w:val="24"/>
          <w14:ligatures w14:val="none"/>
        </w:rPr>
        <w:t>Employees who report misconduct will be informed of the outcome of the investigation, provided it does not compromise the confidentiality of the parties involved or violate any laws.</w:t>
      </w:r>
    </w:p>
    <w:p w:rsidRPr="008C4097" w:rsidR="008C4097" w:rsidP="008C4097" w:rsidRDefault="008C4097" w14:paraId="55537C53" w14:textId="77777777">
      <w:pPr>
        <w:spacing w:line="264" w:lineRule="auto"/>
        <w:ind w:left="720"/>
        <w:rPr>
          <w:rFonts w:ascii="Calibri" w:hAnsi="Calibri" w:cs="Calibri" w:eastAsiaTheme="minorHAnsi"/>
          <w:snapToGrid/>
          <w:color w:val="000000" w:themeColor="text1"/>
          <w:szCs w:val="24"/>
          <w14:ligatures w14:val="none"/>
        </w:rPr>
      </w:pPr>
    </w:p>
    <w:p w:rsidRPr="008C4097" w:rsidR="00C46ECC" w:rsidP="16EF8FA4" w:rsidRDefault="00C46ECC" w14:paraId="6F2002A9" w14:textId="6C4A5C9D">
      <w:pPr>
        <w:numPr>
          <w:ilvl w:val="0"/>
          <w:numId w:val="30"/>
        </w:numPr>
        <w:tabs>
          <w:tab w:val="clear" w:pos="720"/>
        </w:tabs>
        <w:spacing w:line="264" w:lineRule="auto"/>
        <w:rPr>
          <w:rFonts w:ascii="Calibri" w:hAnsi="Calibri" w:eastAsia="Aptos" w:cs="Calibri" w:eastAsiaTheme="minorAscii"/>
          <w:snapToGrid/>
          <w:color w:val="000000" w:themeColor="text1"/>
          <w14:ligatures w14:val="none"/>
        </w:rPr>
      </w:pPr>
      <w:r w:rsidRPr="16EF8FA4" w:rsidR="00C46ECC">
        <w:rPr>
          <w:rFonts w:ascii="Calibri" w:hAnsi="Calibri" w:eastAsia="Aptos" w:cs="Calibri" w:eastAsiaTheme="minorAscii"/>
          <w:snapToGrid/>
          <w:color w:val="000000" w:themeColor="text1"/>
          <w14:ligatures w14:val="none"/>
        </w:rPr>
        <w:t>The city will provide training</w:t>
      </w:r>
      <w:r w:rsidRPr="16EF8FA4" w:rsidR="43FAA6F6">
        <w:rPr>
          <w:rFonts w:ascii="Calibri" w:hAnsi="Calibri" w:eastAsia="Aptos" w:cs="Calibri" w:eastAsiaTheme="minorAscii"/>
          <w:snapToGrid/>
          <w:color w:val="000000" w:themeColor="text1"/>
          <w14:ligatures w14:val="none"/>
        </w:rPr>
        <w:t xml:space="preserve"> and education</w:t>
      </w:r>
      <w:r w:rsidRPr="16EF8FA4" w:rsidR="00C46ECC">
        <w:rPr>
          <w:rFonts w:ascii="Calibri" w:hAnsi="Calibri" w:eastAsia="Aptos" w:cs="Calibri" w:eastAsiaTheme="minorAscii"/>
          <w:snapToGrid/>
          <w:color w:val="000000" w:themeColor="text1"/>
          <w14:ligatures w14:val="none"/>
        </w:rPr>
        <w:t xml:space="preserve"> to all employees </w:t>
      </w:r>
      <w:r w:rsidRPr="16EF8FA4" w:rsidR="00C46ECC">
        <w:rPr>
          <w:rFonts w:ascii="Calibri" w:hAnsi="Calibri" w:eastAsia="Aptos" w:cs="Calibri" w:eastAsiaTheme="minorAscii"/>
          <w:snapToGrid/>
          <w:color w:val="000000" w:themeColor="text1"/>
          <w14:ligatures w14:val="none"/>
        </w:rPr>
        <w:t>regarding</w:t>
      </w:r>
      <w:r w:rsidRPr="16EF8FA4" w:rsidR="00C46ECC">
        <w:rPr>
          <w:rFonts w:ascii="Calibri" w:hAnsi="Calibri" w:eastAsia="Aptos" w:cs="Calibri" w:eastAsiaTheme="minorAscii"/>
          <w:snapToGrid/>
          <w:color w:val="000000" w:themeColor="text1"/>
          <w14:ligatures w14:val="none"/>
        </w:rPr>
        <w:t xml:space="preserve"> the w</w:t>
      </w:r>
      <w:r w:rsidRPr="16EF8FA4" w:rsidR="00C46ECC">
        <w:rPr>
          <w:rFonts w:ascii="Calibri" w:hAnsi="Calibri" w:eastAsia="Aptos" w:cs="Calibri" w:eastAsiaTheme="minorAscii"/>
          <w:snapToGrid/>
          <w:color w:val="000000" w:themeColor="text1"/>
          <w14:ligatures w14:val="none"/>
        </w:rPr>
        <w:t>histlebl</w:t>
      </w:r>
      <w:r w:rsidRPr="16EF8FA4" w:rsidR="00C46ECC">
        <w:rPr>
          <w:rFonts w:ascii="Calibri" w:hAnsi="Calibri" w:eastAsia="Aptos" w:cs="Calibri" w:eastAsiaTheme="minorAscii"/>
          <w:snapToGrid/>
          <w:color w:val="000000" w:themeColor="text1"/>
          <w14:ligatures w14:val="none"/>
        </w:rPr>
        <w:t>ower protection policy and procedures to ensure understanding and compliance.</w:t>
      </w:r>
    </w:p>
    <w:sectPr w:rsidRPr="008C4097" w:rsidR="00C46EC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386"/>
    <w:multiLevelType w:val="multilevel"/>
    <w:tmpl w:val="2304C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73397"/>
    <w:multiLevelType w:val="hybridMultilevel"/>
    <w:tmpl w:val="E7AA2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07FF6"/>
    <w:multiLevelType w:val="multilevel"/>
    <w:tmpl w:val="83DAAF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B0325A"/>
    <w:multiLevelType w:val="multilevel"/>
    <w:tmpl w:val="C5CA9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45A60"/>
    <w:multiLevelType w:val="multilevel"/>
    <w:tmpl w:val="C3C87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07234C"/>
    <w:multiLevelType w:val="hybridMultilevel"/>
    <w:tmpl w:val="B1E89286"/>
    <w:lvl w:ilvl="0" w:tplc="92EA86B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7586A"/>
    <w:multiLevelType w:val="multilevel"/>
    <w:tmpl w:val="27D8D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A27F35"/>
    <w:multiLevelType w:val="multilevel"/>
    <w:tmpl w:val="D144974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44E1AA3"/>
    <w:multiLevelType w:val="multilevel"/>
    <w:tmpl w:val="0F326C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847D9E"/>
    <w:multiLevelType w:val="hybridMultilevel"/>
    <w:tmpl w:val="CF00CB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15F23"/>
    <w:multiLevelType w:val="multilevel"/>
    <w:tmpl w:val="2E62E9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A095479"/>
    <w:multiLevelType w:val="hybridMultilevel"/>
    <w:tmpl w:val="C61EF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E7B91"/>
    <w:multiLevelType w:val="hybridMultilevel"/>
    <w:tmpl w:val="79F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A3DF6"/>
    <w:multiLevelType w:val="hybridMultilevel"/>
    <w:tmpl w:val="837E07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357B27"/>
    <w:multiLevelType w:val="hybridMultilevel"/>
    <w:tmpl w:val="AB686288"/>
    <w:lvl w:ilvl="0" w:tplc="86C80C34">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F2C80"/>
    <w:multiLevelType w:val="multilevel"/>
    <w:tmpl w:val="BA1C4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AB33FB"/>
    <w:multiLevelType w:val="multilevel"/>
    <w:tmpl w:val="E0CEC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6B4497"/>
    <w:multiLevelType w:val="multilevel"/>
    <w:tmpl w:val="106C5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B13694"/>
    <w:multiLevelType w:val="multilevel"/>
    <w:tmpl w:val="4044BC3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F0225C"/>
    <w:multiLevelType w:val="hybridMultilevel"/>
    <w:tmpl w:val="ABE88C72"/>
    <w:lvl w:ilvl="0" w:tplc="1F2C5600">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F7BE6"/>
    <w:multiLevelType w:val="hybridMultilevel"/>
    <w:tmpl w:val="D40A2C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044FE"/>
    <w:multiLevelType w:val="multilevel"/>
    <w:tmpl w:val="2EE0AA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42234"/>
    <w:multiLevelType w:val="multilevel"/>
    <w:tmpl w:val="CB7AC6C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61060111"/>
    <w:multiLevelType w:val="multilevel"/>
    <w:tmpl w:val="8C76300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524A09"/>
    <w:multiLevelType w:val="hybridMultilevel"/>
    <w:tmpl w:val="DB026486"/>
    <w:lvl w:ilvl="0" w:tplc="B5D2BD7C">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395CBE"/>
    <w:multiLevelType w:val="multilevel"/>
    <w:tmpl w:val="586C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D63DED"/>
    <w:multiLevelType w:val="multilevel"/>
    <w:tmpl w:val="01FA25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7673060"/>
    <w:multiLevelType w:val="hybridMultilevel"/>
    <w:tmpl w:val="398C1594"/>
    <w:lvl w:ilvl="0" w:tplc="6A48E4C8">
      <w:start w:val="1"/>
      <w:numFmt w:val="decimal"/>
      <w:lvlText w:val="%1."/>
      <w:lvlJc w:val="left"/>
      <w:pPr>
        <w:ind w:left="1440" w:hanging="360"/>
      </w:pPr>
    </w:lvl>
    <w:lvl w:ilvl="1" w:tplc="04090019" w:tentative="1">
      <w:start w:val="1"/>
      <w:numFmt w:val="lowerLetter"/>
      <w:lvlText w:val="%2."/>
      <w:lvlJc w:val="left"/>
      <w:pPr>
        <w:ind w:left="2160" w:hanging="360"/>
      </w:pPr>
    </w:lvl>
    <w:lvl w:ilvl="2" w:tplc="7B4EC442" w:tentative="1">
      <w:start w:val="1"/>
      <w:numFmt w:val="lowerRoman"/>
      <w:lvlText w:val="%3."/>
      <w:lvlJc w:val="right"/>
      <w:pPr>
        <w:ind w:left="2880" w:hanging="180"/>
      </w:pPr>
    </w:lvl>
    <w:lvl w:ilvl="3" w:tplc="72AED640" w:tentative="1">
      <w:start w:val="1"/>
      <w:numFmt w:val="decimal"/>
      <w:lvlText w:val="%4."/>
      <w:lvlJc w:val="left"/>
      <w:pPr>
        <w:ind w:left="3600" w:hanging="360"/>
      </w:pPr>
    </w:lvl>
    <w:lvl w:ilvl="4" w:tplc="2580030A" w:tentative="1">
      <w:start w:val="1"/>
      <w:numFmt w:val="lowerLetter"/>
      <w:lvlText w:val="%5."/>
      <w:lvlJc w:val="left"/>
      <w:pPr>
        <w:ind w:left="4320" w:hanging="360"/>
      </w:pPr>
    </w:lvl>
    <w:lvl w:ilvl="5" w:tplc="F1341EC6"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6B7441"/>
    <w:multiLevelType w:val="multilevel"/>
    <w:tmpl w:val="5246C2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C635F68"/>
    <w:multiLevelType w:val="multilevel"/>
    <w:tmpl w:val="DF5A2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E10890"/>
    <w:multiLevelType w:val="hybridMultilevel"/>
    <w:tmpl w:val="3168E31A"/>
    <w:lvl w:ilvl="0" w:tplc="1C4AAD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43B40"/>
    <w:multiLevelType w:val="hybridMultilevel"/>
    <w:tmpl w:val="7056F79A"/>
    <w:lvl w:ilvl="0" w:tplc="EFB0E6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C03D18"/>
    <w:multiLevelType w:val="hybridMultilevel"/>
    <w:tmpl w:val="4C26D636"/>
    <w:lvl w:ilvl="0" w:tplc="F176ED62">
      <w:start w:val="4"/>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84A7B7F"/>
    <w:multiLevelType w:val="hybridMultilevel"/>
    <w:tmpl w:val="412228A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56062D"/>
    <w:multiLevelType w:val="multilevel"/>
    <w:tmpl w:val="36E2D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6915898">
    <w:abstractNumId w:val="31"/>
  </w:num>
  <w:num w:numId="2" w16cid:durableId="187184576">
    <w:abstractNumId w:val="12"/>
  </w:num>
  <w:num w:numId="3" w16cid:durableId="640768867">
    <w:abstractNumId w:val="11"/>
  </w:num>
  <w:num w:numId="4" w16cid:durableId="1188064967">
    <w:abstractNumId w:val="9"/>
  </w:num>
  <w:num w:numId="5" w16cid:durableId="593167718">
    <w:abstractNumId w:val="30"/>
  </w:num>
  <w:num w:numId="6" w16cid:durableId="1005593720">
    <w:abstractNumId w:val="27"/>
  </w:num>
  <w:num w:numId="7" w16cid:durableId="425468966">
    <w:abstractNumId w:val="5"/>
  </w:num>
  <w:num w:numId="8" w16cid:durableId="338196393">
    <w:abstractNumId w:val="32"/>
  </w:num>
  <w:num w:numId="9" w16cid:durableId="856040943">
    <w:abstractNumId w:val="13"/>
  </w:num>
  <w:num w:numId="10" w16cid:durableId="1837921266">
    <w:abstractNumId w:val="19"/>
  </w:num>
  <w:num w:numId="11" w16cid:durableId="1516114944">
    <w:abstractNumId w:val="24"/>
  </w:num>
  <w:num w:numId="12" w16cid:durableId="462119432">
    <w:abstractNumId w:val="14"/>
  </w:num>
  <w:num w:numId="13" w16cid:durableId="1876044958">
    <w:abstractNumId w:val="28"/>
  </w:num>
  <w:num w:numId="14" w16cid:durableId="807089347">
    <w:abstractNumId w:val="22"/>
  </w:num>
  <w:num w:numId="15" w16cid:durableId="480121989">
    <w:abstractNumId w:val="7"/>
  </w:num>
  <w:num w:numId="16" w16cid:durableId="1633363964">
    <w:abstractNumId w:val="25"/>
  </w:num>
  <w:num w:numId="17" w16cid:durableId="454715923">
    <w:abstractNumId w:val="34"/>
  </w:num>
  <w:num w:numId="18" w16cid:durableId="641957777">
    <w:abstractNumId w:val="3"/>
  </w:num>
  <w:num w:numId="19" w16cid:durableId="1320573704">
    <w:abstractNumId w:val="17"/>
  </w:num>
  <w:num w:numId="20" w16cid:durableId="74321668">
    <w:abstractNumId w:val="16"/>
  </w:num>
  <w:num w:numId="21" w16cid:durableId="970865790">
    <w:abstractNumId w:val="2"/>
  </w:num>
  <w:num w:numId="22" w16cid:durableId="278463270">
    <w:abstractNumId w:val="8"/>
  </w:num>
  <w:num w:numId="23" w16cid:durableId="1484198902">
    <w:abstractNumId w:val="10"/>
  </w:num>
  <w:num w:numId="24" w16cid:durableId="1788692001">
    <w:abstractNumId w:val="4"/>
  </w:num>
  <w:num w:numId="25" w16cid:durableId="1386369903">
    <w:abstractNumId w:val="1"/>
  </w:num>
  <w:num w:numId="26" w16cid:durableId="301082229">
    <w:abstractNumId w:val="33"/>
  </w:num>
  <w:num w:numId="27" w16cid:durableId="1980377159">
    <w:abstractNumId w:val="20"/>
  </w:num>
  <w:num w:numId="28" w16cid:durableId="941304532">
    <w:abstractNumId w:val="26"/>
  </w:num>
  <w:num w:numId="29" w16cid:durableId="1521550059">
    <w:abstractNumId w:val="23"/>
  </w:num>
  <w:num w:numId="30" w16cid:durableId="753666314">
    <w:abstractNumId w:val="18"/>
  </w:num>
  <w:num w:numId="31" w16cid:durableId="727651774">
    <w:abstractNumId w:val="6"/>
  </w:num>
  <w:num w:numId="32" w16cid:durableId="1230191312">
    <w:abstractNumId w:val="15"/>
  </w:num>
  <w:num w:numId="33" w16cid:durableId="1679387308">
    <w:abstractNumId w:val="0"/>
  </w:num>
  <w:num w:numId="34" w16cid:durableId="1078936962">
    <w:abstractNumId w:val="21"/>
  </w:num>
  <w:num w:numId="35" w16cid:durableId="19817675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D21EC"/>
    <w:rsid w:val="0014612E"/>
    <w:rsid w:val="00177AE7"/>
    <w:rsid w:val="00214194"/>
    <w:rsid w:val="00233F68"/>
    <w:rsid w:val="0026715E"/>
    <w:rsid w:val="00317C5D"/>
    <w:rsid w:val="00376A25"/>
    <w:rsid w:val="003B67E8"/>
    <w:rsid w:val="004620EA"/>
    <w:rsid w:val="00463AEB"/>
    <w:rsid w:val="004A3AEF"/>
    <w:rsid w:val="004B663B"/>
    <w:rsid w:val="005A673F"/>
    <w:rsid w:val="005C2F75"/>
    <w:rsid w:val="00644755"/>
    <w:rsid w:val="006A2CD9"/>
    <w:rsid w:val="00702D22"/>
    <w:rsid w:val="008C32E6"/>
    <w:rsid w:val="008C4097"/>
    <w:rsid w:val="008E315E"/>
    <w:rsid w:val="009A4B03"/>
    <w:rsid w:val="00AB5E1B"/>
    <w:rsid w:val="00B27CC7"/>
    <w:rsid w:val="00C46ECC"/>
    <w:rsid w:val="00D30ED2"/>
    <w:rsid w:val="00D46077"/>
    <w:rsid w:val="00D8731F"/>
    <w:rsid w:val="00DC5916"/>
    <w:rsid w:val="00E272E7"/>
    <w:rsid w:val="00EE06BB"/>
    <w:rsid w:val="1216E8A6"/>
    <w:rsid w:val="16EF8FA4"/>
    <w:rsid w:val="43FAA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400548E5-E08E-47CB-B3FA-39704DE6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6A25"/>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6A2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76A2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76A2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76A2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76A2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76A2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76A2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styleId="QuoteChar" w:customStyle="1">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styleId="BodyText2Char" w:customStyle="1">
    <w:name w:val="Body Text 2 Char"/>
    <w:basedOn w:val="DefaultParagraphFont"/>
    <w:link w:val="BodyText2"/>
    <w:rsid w:val="00376A25"/>
    <w:rPr>
      <w:rFonts w:ascii="Times New Roman" w:hAnsi="Times New Roman" w:eastAsia="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styleId="BodyText3Char" w:customStyle="1">
    <w:name w:val="Body Text 3 Char"/>
    <w:basedOn w:val="DefaultParagraphFont"/>
    <w:link w:val="BodyText3"/>
    <w:rsid w:val="00376A25"/>
    <w:rPr>
      <w:rFonts w:ascii="Times New Roman" w:hAnsi="Times New Roman" w:eastAsia="Times New Roman" w:cs="Times New Roman"/>
      <w:kern w:val="0"/>
      <w:sz w:val="24"/>
      <w:szCs w:val="20"/>
    </w:rPr>
  </w:style>
  <w:style w:type="paragraph" w:styleId="BodyTextIndent">
    <w:name w:val="Body Text Indent"/>
    <w:basedOn w:val="Normal"/>
    <w:link w:val="BodyTextIndentChar"/>
    <w:uiPriority w:val="99"/>
    <w:unhideWhenUsed/>
    <w:rsid w:val="005C2F75"/>
    <w:pPr>
      <w:spacing w:after="120"/>
      <w:ind w:left="360"/>
    </w:pPr>
    <w:rPr>
      <w14:ligatures w14:val="none"/>
    </w:rPr>
  </w:style>
  <w:style w:type="character" w:styleId="BodyTextIndentChar" w:customStyle="1">
    <w:name w:val="Body Text Indent Char"/>
    <w:basedOn w:val="DefaultParagraphFont"/>
    <w:link w:val="BodyTextIndent"/>
    <w:uiPriority w:val="99"/>
    <w:rsid w:val="005C2F75"/>
    <w:rPr>
      <w:rFonts w:ascii="CG Times" w:hAnsi="CG Times" w:eastAsia="Times New Roman" w:cs="Times New Roman"/>
      <w:snapToGrid w:val="0"/>
      <w:kern w:val="0"/>
      <w:sz w:val="24"/>
      <w:szCs w:val="20"/>
      <w14:ligatures w14:val="none"/>
    </w:rPr>
  </w:style>
  <w:style w:type="table" w:styleId="TableGrid">
    <w:name w:val="Table Grid"/>
    <w:basedOn w:val="TableNormal"/>
    <w:uiPriority w:val="39"/>
    <w:rsid w:val="008C32E6"/>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C32E6"/>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0024">
      <w:bodyDiv w:val="1"/>
      <w:marLeft w:val="0"/>
      <w:marRight w:val="0"/>
      <w:marTop w:val="0"/>
      <w:marBottom w:val="0"/>
      <w:divBdr>
        <w:top w:val="none" w:sz="0" w:space="0" w:color="auto"/>
        <w:left w:val="none" w:sz="0" w:space="0" w:color="auto"/>
        <w:bottom w:val="none" w:sz="0" w:space="0" w:color="auto"/>
        <w:right w:val="none" w:sz="0" w:space="0" w:color="auto"/>
      </w:divBdr>
      <w:divsChild>
        <w:div w:id="2063476033">
          <w:marLeft w:val="0"/>
          <w:marRight w:val="0"/>
          <w:marTop w:val="0"/>
          <w:marBottom w:val="0"/>
          <w:divBdr>
            <w:top w:val="none" w:sz="0" w:space="0" w:color="auto"/>
            <w:left w:val="none" w:sz="0" w:space="0" w:color="auto"/>
            <w:bottom w:val="none" w:sz="0" w:space="0" w:color="auto"/>
            <w:right w:val="none" w:sz="0" w:space="0" w:color="auto"/>
          </w:divBdr>
          <w:divsChild>
            <w:div w:id="1523859610">
              <w:marLeft w:val="0"/>
              <w:marRight w:val="0"/>
              <w:marTop w:val="0"/>
              <w:marBottom w:val="0"/>
              <w:divBdr>
                <w:top w:val="none" w:sz="0" w:space="0" w:color="auto"/>
                <w:left w:val="none" w:sz="0" w:space="0" w:color="auto"/>
                <w:bottom w:val="none" w:sz="0" w:space="0" w:color="auto"/>
                <w:right w:val="none" w:sz="0" w:space="0" w:color="auto"/>
              </w:divBdr>
            </w:div>
          </w:divsChild>
        </w:div>
        <w:div w:id="1190532851">
          <w:marLeft w:val="0"/>
          <w:marRight w:val="0"/>
          <w:marTop w:val="0"/>
          <w:marBottom w:val="0"/>
          <w:divBdr>
            <w:top w:val="none" w:sz="0" w:space="0" w:color="auto"/>
            <w:left w:val="none" w:sz="0" w:space="0" w:color="auto"/>
            <w:bottom w:val="none" w:sz="0" w:space="0" w:color="auto"/>
            <w:right w:val="none" w:sz="0" w:space="0" w:color="auto"/>
          </w:divBdr>
          <w:divsChild>
            <w:div w:id="1016923185">
              <w:marLeft w:val="0"/>
              <w:marRight w:val="0"/>
              <w:marTop w:val="0"/>
              <w:marBottom w:val="0"/>
              <w:divBdr>
                <w:top w:val="none" w:sz="0" w:space="0" w:color="auto"/>
                <w:left w:val="none" w:sz="0" w:space="0" w:color="auto"/>
                <w:bottom w:val="none" w:sz="0" w:space="0" w:color="auto"/>
                <w:right w:val="none" w:sz="0" w:space="0" w:color="auto"/>
              </w:divBdr>
            </w:div>
          </w:divsChild>
        </w:div>
        <w:div w:id="78142453">
          <w:marLeft w:val="0"/>
          <w:marRight w:val="0"/>
          <w:marTop w:val="0"/>
          <w:marBottom w:val="0"/>
          <w:divBdr>
            <w:top w:val="none" w:sz="0" w:space="0" w:color="auto"/>
            <w:left w:val="none" w:sz="0" w:space="0" w:color="auto"/>
            <w:bottom w:val="none" w:sz="0" w:space="0" w:color="auto"/>
            <w:right w:val="none" w:sz="0" w:space="0" w:color="auto"/>
          </w:divBdr>
          <w:divsChild>
            <w:div w:id="1394624700">
              <w:marLeft w:val="0"/>
              <w:marRight w:val="0"/>
              <w:marTop w:val="0"/>
              <w:marBottom w:val="0"/>
              <w:divBdr>
                <w:top w:val="none" w:sz="0" w:space="0" w:color="auto"/>
                <w:left w:val="none" w:sz="0" w:space="0" w:color="auto"/>
                <w:bottom w:val="none" w:sz="0" w:space="0" w:color="auto"/>
                <w:right w:val="none" w:sz="0" w:space="0" w:color="auto"/>
              </w:divBdr>
            </w:div>
          </w:divsChild>
        </w:div>
        <w:div w:id="1717853326">
          <w:marLeft w:val="0"/>
          <w:marRight w:val="0"/>
          <w:marTop w:val="0"/>
          <w:marBottom w:val="0"/>
          <w:divBdr>
            <w:top w:val="none" w:sz="0" w:space="0" w:color="auto"/>
            <w:left w:val="none" w:sz="0" w:space="0" w:color="auto"/>
            <w:bottom w:val="none" w:sz="0" w:space="0" w:color="auto"/>
            <w:right w:val="none" w:sz="0" w:space="0" w:color="auto"/>
          </w:divBdr>
          <w:divsChild>
            <w:div w:id="240675056">
              <w:marLeft w:val="0"/>
              <w:marRight w:val="0"/>
              <w:marTop w:val="0"/>
              <w:marBottom w:val="0"/>
              <w:divBdr>
                <w:top w:val="none" w:sz="0" w:space="0" w:color="auto"/>
                <w:left w:val="none" w:sz="0" w:space="0" w:color="auto"/>
                <w:bottom w:val="none" w:sz="0" w:space="0" w:color="auto"/>
                <w:right w:val="none" w:sz="0" w:space="0" w:color="auto"/>
              </w:divBdr>
            </w:div>
          </w:divsChild>
        </w:div>
        <w:div w:id="1847548371">
          <w:marLeft w:val="0"/>
          <w:marRight w:val="0"/>
          <w:marTop w:val="0"/>
          <w:marBottom w:val="0"/>
          <w:divBdr>
            <w:top w:val="none" w:sz="0" w:space="0" w:color="auto"/>
            <w:left w:val="none" w:sz="0" w:space="0" w:color="auto"/>
            <w:bottom w:val="none" w:sz="0" w:space="0" w:color="auto"/>
            <w:right w:val="none" w:sz="0" w:space="0" w:color="auto"/>
          </w:divBdr>
          <w:divsChild>
            <w:div w:id="1808662647">
              <w:marLeft w:val="0"/>
              <w:marRight w:val="0"/>
              <w:marTop w:val="0"/>
              <w:marBottom w:val="0"/>
              <w:divBdr>
                <w:top w:val="none" w:sz="0" w:space="0" w:color="auto"/>
                <w:left w:val="none" w:sz="0" w:space="0" w:color="auto"/>
                <w:bottom w:val="none" w:sz="0" w:space="0" w:color="auto"/>
                <w:right w:val="none" w:sz="0" w:space="0" w:color="auto"/>
              </w:divBdr>
            </w:div>
          </w:divsChild>
        </w:div>
        <w:div w:id="83961720">
          <w:marLeft w:val="0"/>
          <w:marRight w:val="0"/>
          <w:marTop w:val="0"/>
          <w:marBottom w:val="0"/>
          <w:divBdr>
            <w:top w:val="none" w:sz="0" w:space="0" w:color="auto"/>
            <w:left w:val="none" w:sz="0" w:space="0" w:color="auto"/>
            <w:bottom w:val="none" w:sz="0" w:space="0" w:color="auto"/>
            <w:right w:val="none" w:sz="0" w:space="0" w:color="auto"/>
          </w:divBdr>
          <w:divsChild>
            <w:div w:id="1507091123">
              <w:marLeft w:val="0"/>
              <w:marRight w:val="0"/>
              <w:marTop w:val="0"/>
              <w:marBottom w:val="0"/>
              <w:divBdr>
                <w:top w:val="none" w:sz="0" w:space="0" w:color="auto"/>
                <w:left w:val="none" w:sz="0" w:space="0" w:color="auto"/>
                <w:bottom w:val="none" w:sz="0" w:space="0" w:color="auto"/>
                <w:right w:val="none" w:sz="0" w:space="0" w:color="auto"/>
              </w:divBdr>
            </w:div>
          </w:divsChild>
        </w:div>
        <w:div w:id="1064447666">
          <w:marLeft w:val="0"/>
          <w:marRight w:val="0"/>
          <w:marTop w:val="0"/>
          <w:marBottom w:val="0"/>
          <w:divBdr>
            <w:top w:val="none" w:sz="0" w:space="0" w:color="auto"/>
            <w:left w:val="none" w:sz="0" w:space="0" w:color="auto"/>
            <w:bottom w:val="none" w:sz="0" w:space="0" w:color="auto"/>
            <w:right w:val="none" w:sz="0" w:space="0" w:color="auto"/>
          </w:divBdr>
          <w:divsChild>
            <w:div w:id="1834565635">
              <w:marLeft w:val="0"/>
              <w:marRight w:val="0"/>
              <w:marTop w:val="0"/>
              <w:marBottom w:val="0"/>
              <w:divBdr>
                <w:top w:val="none" w:sz="0" w:space="0" w:color="auto"/>
                <w:left w:val="none" w:sz="0" w:space="0" w:color="auto"/>
                <w:bottom w:val="none" w:sz="0" w:space="0" w:color="auto"/>
                <w:right w:val="none" w:sz="0" w:space="0" w:color="auto"/>
              </w:divBdr>
            </w:div>
          </w:divsChild>
        </w:div>
        <w:div w:id="648481895">
          <w:marLeft w:val="0"/>
          <w:marRight w:val="0"/>
          <w:marTop w:val="0"/>
          <w:marBottom w:val="0"/>
          <w:divBdr>
            <w:top w:val="none" w:sz="0" w:space="0" w:color="auto"/>
            <w:left w:val="none" w:sz="0" w:space="0" w:color="auto"/>
            <w:bottom w:val="none" w:sz="0" w:space="0" w:color="auto"/>
            <w:right w:val="none" w:sz="0" w:space="0" w:color="auto"/>
          </w:divBdr>
          <w:divsChild>
            <w:div w:id="178084921">
              <w:marLeft w:val="0"/>
              <w:marRight w:val="0"/>
              <w:marTop w:val="0"/>
              <w:marBottom w:val="0"/>
              <w:divBdr>
                <w:top w:val="none" w:sz="0" w:space="0" w:color="auto"/>
                <w:left w:val="none" w:sz="0" w:space="0" w:color="auto"/>
                <w:bottom w:val="none" w:sz="0" w:space="0" w:color="auto"/>
                <w:right w:val="none" w:sz="0" w:space="0" w:color="auto"/>
              </w:divBdr>
            </w:div>
          </w:divsChild>
        </w:div>
        <w:div w:id="1757902976">
          <w:marLeft w:val="0"/>
          <w:marRight w:val="0"/>
          <w:marTop w:val="0"/>
          <w:marBottom w:val="0"/>
          <w:divBdr>
            <w:top w:val="none" w:sz="0" w:space="0" w:color="auto"/>
            <w:left w:val="none" w:sz="0" w:space="0" w:color="auto"/>
            <w:bottom w:val="none" w:sz="0" w:space="0" w:color="auto"/>
            <w:right w:val="none" w:sz="0" w:space="0" w:color="auto"/>
          </w:divBdr>
          <w:divsChild>
            <w:div w:id="1190531259">
              <w:marLeft w:val="0"/>
              <w:marRight w:val="0"/>
              <w:marTop w:val="0"/>
              <w:marBottom w:val="0"/>
              <w:divBdr>
                <w:top w:val="none" w:sz="0" w:space="0" w:color="auto"/>
                <w:left w:val="none" w:sz="0" w:space="0" w:color="auto"/>
                <w:bottom w:val="none" w:sz="0" w:space="0" w:color="auto"/>
                <w:right w:val="none" w:sz="0" w:space="0" w:color="auto"/>
              </w:divBdr>
            </w:div>
          </w:divsChild>
        </w:div>
        <w:div w:id="1002390627">
          <w:marLeft w:val="0"/>
          <w:marRight w:val="0"/>
          <w:marTop w:val="0"/>
          <w:marBottom w:val="0"/>
          <w:divBdr>
            <w:top w:val="none" w:sz="0" w:space="0" w:color="auto"/>
            <w:left w:val="none" w:sz="0" w:space="0" w:color="auto"/>
            <w:bottom w:val="none" w:sz="0" w:space="0" w:color="auto"/>
            <w:right w:val="none" w:sz="0" w:space="0" w:color="auto"/>
          </w:divBdr>
          <w:divsChild>
            <w:div w:id="546722593">
              <w:marLeft w:val="0"/>
              <w:marRight w:val="0"/>
              <w:marTop w:val="0"/>
              <w:marBottom w:val="0"/>
              <w:divBdr>
                <w:top w:val="none" w:sz="0" w:space="0" w:color="auto"/>
                <w:left w:val="none" w:sz="0" w:space="0" w:color="auto"/>
                <w:bottom w:val="none" w:sz="0" w:space="0" w:color="auto"/>
                <w:right w:val="none" w:sz="0" w:space="0" w:color="auto"/>
              </w:divBdr>
            </w:div>
          </w:divsChild>
        </w:div>
        <w:div w:id="961225213">
          <w:marLeft w:val="0"/>
          <w:marRight w:val="0"/>
          <w:marTop w:val="0"/>
          <w:marBottom w:val="0"/>
          <w:divBdr>
            <w:top w:val="none" w:sz="0" w:space="0" w:color="auto"/>
            <w:left w:val="none" w:sz="0" w:space="0" w:color="auto"/>
            <w:bottom w:val="none" w:sz="0" w:space="0" w:color="auto"/>
            <w:right w:val="none" w:sz="0" w:space="0" w:color="auto"/>
          </w:divBdr>
          <w:divsChild>
            <w:div w:id="7893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2827">
      <w:bodyDiv w:val="1"/>
      <w:marLeft w:val="0"/>
      <w:marRight w:val="0"/>
      <w:marTop w:val="0"/>
      <w:marBottom w:val="0"/>
      <w:divBdr>
        <w:top w:val="none" w:sz="0" w:space="0" w:color="auto"/>
        <w:left w:val="none" w:sz="0" w:space="0" w:color="auto"/>
        <w:bottom w:val="none" w:sz="0" w:space="0" w:color="auto"/>
        <w:right w:val="none" w:sz="0" w:space="0" w:color="auto"/>
      </w:divBdr>
      <w:divsChild>
        <w:div w:id="187453082">
          <w:marLeft w:val="0"/>
          <w:marRight w:val="0"/>
          <w:marTop w:val="0"/>
          <w:marBottom w:val="0"/>
          <w:divBdr>
            <w:top w:val="none" w:sz="0" w:space="0" w:color="auto"/>
            <w:left w:val="none" w:sz="0" w:space="0" w:color="auto"/>
            <w:bottom w:val="none" w:sz="0" w:space="0" w:color="auto"/>
            <w:right w:val="none" w:sz="0" w:space="0" w:color="auto"/>
          </w:divBdr>
          <w:divsChild>
            <w:div w:id="1275553476">
              <w:marLeft w:val="0"/>
              <w:marRight w:val="0"/>
              <w:marTop w:val="0"/>
              <w:marBottom w:val="0"/>
              <w:divBdr>
                <w:top w:val="none" w:sz="0" w:space="0" w:color="auto"/>
                <w:left w:val="none" w:sz="0" w:space="0" w:color="auto"/>
                <w:bottom w:val="none" w:sz="0" w:space="0" w:color="auto"/>
                <w:right w:val="none" w:sz="0" w:space="0" w:color="auto"/>
              </w:divBdr>
            </w:div>
            <w:div w:id="2075931924">
              <w:marLeft w:val="0"/>
              <w:marRight w:val="0"/>
              <w:marTop w:val="0"/>
              <w:marBottom w:val="0"/>
              <w:divBdr>
                <w:top w:val="none" w:sz="0" w:space="0" w:color="auto"/>
                <w:left w:val="none" w:sz="0" w:space="0" w:color="auto"/>
                <w:bottom w:val="none" w:sz="0" w:space="0" w:color="auto"/>
                <w:right w:val="none" w:sz="0" w:space="0" w:color="auto"/>
              </w:divBdr>
            </w:div>
          </w:divsChild>
        </w:div>
        <w:div w:id="1975982267">
          <w:marLeft w:val="0"/>
          <w:marRight w:val="0"/>
          <w:marTop w:val="0"/>
          <w:marBottom w:val="0"/>
          <w:divBdr>
            <w:top w:val="none" w:sz="0" w:space="0" w:color="auto"/>
            <w:left w:val="none" w:sz="0" w:space="0" w:color="auto"/>
            <w:bottom w:val="none" w:sz="0" w:space="0" w:color="auto"/>
            <w:right w:val="none" w:sz="0" w:space="0" w:color="auto"/>
          </w:divBdr>
          <w:divsChild>
            <w:div w:id="70197752">
              <w:marLeft w:val="0"/>
              <w:marRight w:val="0"/>
              <w:marTop w:val="0"/>
              <w:marBottom w:val="0"/>
              <w:divBdr>
                <w:top w:val="none" w:sz="0" w:space="0" w:color="auto"/>
                <w:left w:val="none" w:sz="0" w:space="0" w:color="auto"/>
                <w:bottom w:val="none" w:sz="0" w:space="0" w:color="auto"/>
                <w:right w:val="none" w:sz="0" w:space="0" w:color="auto"/>
              </w:divBdr>
            </w:div>
            <w:div w:id="141625438">
              <w:marLeft w:val="0"/>
              <w:marRight w:val="0"/>
              <w:marTop w:val="0"/>
              <w:marBottom w:val="0"/>
              <w:divBdr>
                <w:top w:val="none" w:sz="0" w:space="0" w:color="auto"/>
                <w:left w:val="none" w:sz="0" w:space="0" w:color="auto"/>
                <w:bottom w:val="none" w:sz="0" w:space="0" w:color="auto"/>
                <w:right w:val="none" w:sz="0" w:space="0" w:color="auto"/>
              </w:divBdr>
            </w:div>
            <w:div w:id="177043511">
              <w:marLeft w:val="0"/>
              <w:marRight w:val="0"/>
              <w:marTop w:val="0"/>
              <w:marBottom w:val="0"/>
              <w:divBdr>
                <w:top w:val="none" w:sz="0" w:space="0" w:color="auto"/>
                <w:left w:val="none" w:sz="0" w:space="0" w:color="auto"/>
                <w:bottom w:val="none" w:sz="0" w:space="0" w:color="auto"/>
                <w:right w:val="none" w:sz="0" w:space="0" w:color="auto"/>
              </w:divBdr>
            </w:div>
            <w:div w:id="357508488">
              <w:marLeft w:val="0"/>
              <w:marRight w:val="0"/>
              <w:marTop w:val="0"/>
              <w:marBottom w:val="0"/>
              <w:divBdr>
                <w:top w:val="none" w:sz="0" w:space="0" w:color="auto"/>
                <w:left w:val="none" w:sz="0" w:space="0" w:color="auto"/>
                <w:bottom w:val="none" w:sz="0" w:space="0" w:color="auto"/>
                <w:right w:val="none" w:sz="0" w:space="0" w:color="auto"/>
              </w:divBdr>
            </w:div>
            <w:div w:id="625354758">
              <w:marLeft w:val="0"/>
              <w:marRight w:val="0"/>
              <w:marTop w:val="0"/>
              <w:marBottom w:val="0"/>
              <w:divBdr>
                <w:top w:val="none" w:sz="0" w:space="0" w:color="auto"/>
                <w:left w:val="none" w:sz="0" w:space="0" w:color="auto"/>
                <w:bottom w:val="none" w:sz="0" w:space="0" w:color="auto"/>
                <w:right w:val="none" w:sz="0" w:space="0" w:color="auto"/>
              </w:divBdr>
            </w:div>
            <w:div w:id="721363146">
              <w:marLeft w:val="0"/>
              <w:marRight w:val="0"/>
              <w:marTop w:val="0"/>
              <w:marBottom w:val="0"/>
              <w:divBdr>
                <w:top w:val="none" w:sz="0" w:space="0" w:color="auto"/>
                <w:left w:val="none" w:sz="0" w:space="0" w:color="auto"/>
                <w:bottom w:val="none" w:sz="0" w:space="0" w:color="auto"/>
                <w:right w:val="none" w:sz="0" w:space="0" w:color="auto"/>
              </w:divBdr>
            </w:div>
            <w:div w:id="800659969">
              <w:marLeft w:val="0"/>
              <w:marRight w:val="0"/>
              <w:marTop w:val="0"/>
              <w:marBottom w:val="0"/>
              <w:divBdr>
                <w:top w:val="none" w:sz="0" w:space="0" w:color="auto"/>
                <w:left w:val="none" w:sz="0" w:space="0" w:color="auto"/>
                <w:bottom w:val="none" w:sz="0" w:space="0" w:color="auto"/>
                <w:right w:val="none" w:sz="0" w:space="0" w:color="auto"/>
              </w:divBdr>
            </w:div>
            <w:div w:id="857814512">
              <w:marLeft w:val="0"/>
              <w:marRight w:val="0"/>
              <w:marTop w:val="0"/>
              <w:marBottom w:val="0"/>
              <w:divBdr>
                <w:top w:val="none" w:sz="0" w:space="0" w:color="auto"/>
                <w:left w:val="none" w:sz="0" w:space="0" w:color="auto"/>
                <w:bottom w:val="none" w:sz="0" w:space="0" w:color="auto"/>
                <w:right w:val="none" w:sz="0" w:space="0" w:color="auto"/>
              </w:divBdr>
            </w:div>
            <w:div w:id="1099448738">
              <w:marLeft w:val="0"/>
              <w:marRight w:val="0"/>
              <w:marTop w:val="0"/>
              <w:marBottom w:val="0"/>
              <w:divBdr>
                <w:top w:val="none" w:sz="0" w:space="0" w:color="auto"/>
                <w:left w:val="none" w:sz="0" w:space="0" w:color="auto"/>
                <w:bottom w:val="none" w:sz="0" w:space="0" w:color="auto"/>
                <w:right w:val="none" w:sz="0" w:space="0" w:color="auto"/>
              </w:divBdr>
            </w:div>
            <w:div w:id="1103568936">
              <w:marLeft w:val="0"/>
              <w:marRight w:val="0"/>
              <w:marTop w:val="0"/>
              <w:marBottom w:val="0"/>
              <w:divBdr>
                <w:top w:val="none" w:sz="0" w:space="0" w:color="auto"/>
                <w:left w:val="none" w:sz="0" w:space="0" w:color="auto"/>
                <w:bottom w:val="none" w:sz="0" w:space="0" w:color="auto"/>
                <w:right w:val="none" w:sz="0" w:space="0" w:color="auto"/>
              </w:divBdr>
            </w:div>
            <w:div w:id="1160459406">
              <w:marLeft w:val="0"/>
              <w:marRight w:val="0"/>
              <w:marTop w:val="0"/>
              <w:marBottom w:val="0"/>
              <w:divBdr>
                <w:top w:val="none" w:sz="0" w:space="0" w:color="auto"/>
                <w:left w:val="none" w:sz="0" w:space="0" w:color="auto"/>
                <w:bottom w:val="none" w:sz="0" w:space="0" w:color="auto"/>
                <w:right w:val="none" w:sz="0" w:space="0" w:color="auto"/>
              </w:divBdr>
            </w:div>
            <w:div w:id="1305967870">
              <w:marLeft w:val="0"/>
              <w:marRight w:val="0"/>
              <w:marTop w:val="0"/>
              <w:marBottom w:val="0"/>
              <w:divBdr>
                <w:top w:val="none" w:sz="0" w:space="0" w:color="auto"/>
                <w:left w:val="none" w:sz="0" w:space="0" w:color="auto"/>
                <w:bottom w:val="none" w:sz="0" w:space="0" w:color="auto"/>
                <w:right w:val="none" w:sz="0" w:space="0" w:color="auto"/>
              </w:divBdr>
            </w:div>
            <w:div w:id="1343825467">
              <w:marLeft w:val="0"/>
              <w:marRight w:val="0"/>
              <w:marTop w:val="0"/>
              <w:marBottom w:val="0"/>
              <w:divBdr>
                <w:top w:val="none" w:sz="0" w:space="0" w:color="auto"/>
                <w:left w:val="none" w:sz="0" w:space="0" w:color="auto"/>
                <w:bottom w:val="none" w:sz="0" w:space="0" w:color="auto"/>
                <w:right w:val="none" w:sz="0" w:space="0" w:color="auto"/>
              </w:divBdr>
            </w:div>
            <w:div w:id="1415593453">
              <w:marLeft w:val="0"/>
              <w:marRight w:val="0"/>
              <w:marTop w:val="0"/>
              <w:marBottom w:val="0"/>
              <w:divBdr>
                <w:top w:val="none" w:sz="0" w:space="0" w:color="auto"/>
                <w:left w:val="none" w:sz="0" w:space="0" w:color="auto"/>
                <w:bottom w:val="none" w:sz="0" w:space="0" w:color="auto"/>
                <w:right w:val="none" w:sz="0" w:space="0" w:color="auto"/>
              </w:divBdr>
            </w:div>
            <w:div w:id="1475681424">
              <w:marLeft w:val="0"/>
              <w:marRight w:val="0"/>
              <w:marTop w:val="0"/>
              <w:marBottom w:val="0"/>
              <w:divBdr>
                <w:top w:val="none" w:sz="0" w:space="0" w:color="auto"/>
                <w:left w:val="none" w:sz="0" w:space="0" w:color="auto"/>
                <w:bottom w:val="none" w:sz="0" w:space="0" w:color="auto"/>
                <w:right w:val="none" w:sz="0" w:space="0" w:color="auto"/>
              </w:divBdr>
            </w:div>
            <w:div w:id="1573589558">
              <w:marLeft w:val="0"/>
              <w:marRight w:val="0"/>
              <w:marTop w:val="0"/>
              <w:marBottom w:val="0"/>
              <w:divBdr>
                <w:top w:val="none" w:sz="0" w:space="0" w:color="auto"/>
                <w:left w:val="none" w:sz="0" w:space="0" w:color="auto"/>
                <w:bottom w:val="none" w:sz="0" w:space="0" w:color="auto"/>
                <w:right w:val="none" w:sz="0" w:space="0" w:color="auto"/>
              </w:divBdr>
            </w:div>
            <w:div w:id="1718964503">
              <w:marLeft w:val="0"/>
              <w:marRight w:val="0"/>
              <w:marTop w:val="0"/>
              <w:marBottom w:val="0"/>
              <w:divBdr>
                <w:top w:val="none" w:sz="0" w:space="0" w:color="auto"/>
                <w:left w:val="none" w:sz="0" w:space="0" w:color="auto"/>
                <w:bottom w:val="none" w:sz="0" w:space="0" w:color="auto"/>
                <w:right w:val="none" w:sz="0" w:space="0" w:color="auto"/>
              </w:divBdr>
            </w:div>
            <w:div w:id="1981378165">
              <w:marLeft w:val="0"/>
              <w:marRight w:val="0"/>
              <w:marTop w:val="0"/>
              <w:marBottom w:val="0"/>
              <w:divBdr>
                <w:top w:val="none" w:sz="0" w:space="0" w:color="auto"/>
                <w:left w:val="none" w:sz="0" w:space="0" w:color="auto"/>
                <w:bottom w:val="none" w:sz="0" w:space="0" w:color="auto"/>
                <w:right w:val="none" w:sz="0" w:space="0" w:color="auto"/>
              </w:divBdr>
            </w:div>
            <w:div w:id="2059934361">
              <w:marLeft w:val="0"/>
              <w:marRight w:val="0"/>
              <w:marTop w:val="0"/>
              <w:marBottom w:val="0"/>
              <w:divBdr>
                <w:top w:val="none" w:sz="0" w:space="0" w:color="auto"/>
                <w:left w:val="none" w:sz="0" w:space="0" w:color="auto"/>
                <w:bottom w:val="none" w:sz="0" w:space="0" w:color="auto"/>
                <w:right w:val="none" w:sz="0" w:space="0" w:color="auto"/>
              </w:divBdr>
            </w:div>
            <w:div w:id="21062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4099">
      <w:bodyDiv w:val="1"/>
      <w:marLeft w:val="0"/>
      <w:marRight w:val="0"/>
      <w:marTop w:val="0"/>
      <w:marBottom w:val="0"/>
      <w:divBdr>
        <w:top w:val="none" w:sz="0" w:space="0" w:color="auto"/>
        <w:left w:val="none" w:sz="0" w:space="0" w:color="auto"/>
        <w:bottom w:val="none" w:sz="0" w:space="0" w:color="auto"/>
        <w:right w:val="none" w:sz="0" w:space="0" w:color="auto"/>
      </w:divBdr>
    </w:div>
    <w:div w:id="482039913">
      <w:bodyDiv w:val="1"/>
      <w:marLeft w:val="0"/>
      <w:marRight w:val="0"/>
      <w:marTop w:val="0"/>
      <w:marBottom w:val="0"/>
      <w:divBdr>
        <w:top w:val="none" w:sz="0" w:space="0" w:color="auto"/>
        <w:left w:val="none" w:sz="0" w:space="0" w:color="auto"/>
        <w:bottom w:val="none" w:sz="0" w:space="0" w:color="auto"/>
        <w:right w:val="none" w:sz="0" w:space="0" w:color="auto"/>
      </w:divBdr>
    </w:div>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725686013">
      <w:bodyDiv w:val="1"/>
      <w:marLeft w:val="0"/>
      <w:marRight w:val="0"/>
      <w:marTop w:val="0"/>
      <w:marBottom w:val="0"/>
      <w:divBdr>
        <w:top w:val="none" w:sz="0" w:space="0" w:color="auto"/>
        <w:left w:val="none" w:sz="0" w:space="0" w:color="auto"/>
        <w:bottom w:val="none" w:sz="0" w:space="0" w:color="auto"/>
        <w:right w:val="none" w:sz="0" w:space="0" w:color="auto"/>
      </w:divBdr>
      <w:divsChild>
        <w:div w:id="1611627390">
          <w:marLeft w:val="0"/>
          <w:marRight w:val="0"/>
          <w:marTop w:val="0"/>
          <w:marBottom w:val="0"/>
          <w:divBdr>
            <w:top w:val="none" w:sz="0" w:space="0" w:color="auto"/>
            <w:left w:val="none" w:sz="0" w:space="0" w:color="auto"/>
            <w:bottom w:val="none" w:sz="0" w:space="0" w:color="auto"/>
            <w:right w:val="none" w:sz="0" w:space="0" w:color="auto"/>
          </w:divBdr>
          <w:divsChild>
            <w:div w:id="1397125644">
              <w:marLeft w:val="0"/>
              <w:marRight w:val="0"/>
              <w:marTop w:val="0"/>
              <w:marBottom w:val="0"/>
              <w:divBdr>
                <w:top w:val="none" w:sz="0" w:space="0" w:color="auto"/>
                <w:left w:val="none" w:sz="0" w:space="0" w:color="auto"/>
                <w:bottom w:val="none" w:sz="0" w:space="0" w:color="auto"/>
                <w:right w:val="none" w:sz="0" w:space="0" w:color="auto"/>
              </w:divBdr>
            </w:div>
          </w:divsChild>
        </w:div>
        <w:div w:id="693044303">
          <w:marLeft w:val="0"/>
          <w:marRight w:val="0"/>
          <w:marTop w:val="0"/>
          <w:marBottom w:val="0"/>
          <w:divBdr>
            <w:top w:val="none" w:sz="0" w:space="0" w:color="auto"/>
            <w:left w:val="none" w:sz="0" w:space="0" w:color="auto"/>
            <w:bottom w:val="none" w:sz="0" w:space="0" w:color="auto"/>
            <w:right w:val="none" w:sz="0" w:space="0" w:color="auto"/>
          </w:divBdr>
          <w:divsChild>
            <w:div w:id="1109352616">
              <w:marLeft w:val="0"/>
              <w:marRight w:val="0"/>
              <w:marTop w:val="0"/>
              <w:marBottom w:val="0"/>
              <w:divBdr>
                <w:top w:val="none" w:sz="0" w:space="0" w:color="auto"/>
                <w:left w:val="none" w:sz="0" w:space="0" w:color="auto"/>
                <w:bottom w:val="none" w:sz="0" w:space="0" w:color="auto"/>
                <w:right w:val="none" w:sz="0" w:space="0" w:color="auto"/>
              </w:divBdr>
            </w:div>
          </w:divsChild>
        </w:div>
        <w:div w:id="921646672">
          <w:marLeft w:val="0"/>
          <w:marRight w:val="0"/>
          <w:marTop w:val="0"/>
          <w:marBottom w:val="0"/>
          <w:divBdr>
            <w:top w:val="none" w:sz="0" w:space="0" w:color="auto"/>
            <w:left w:val="none" w:sz="0" w:space="0" w:color="auto"/>
            <w:bottom w:val="none" w:sz="0" w:space="0" w:color="auto"/>
            <w:right w:val="none" w:sz="0" w:space="0" w:color="auto"/>
          </w:divBdr>
          <w:divsChild>
            <w:div w:id="2022312108">
              <w:marLeft w:val="0"/>
              <w:marRight w:val="0"/>
              <w:marTop w:val="0"/>
              <w:marBottom w:val="0"/>
              <w:divBdr>
                <w:top w:val="none" w:sz="0" w:space="0" w:color="auto"/>
                <w:left w:val="none" w:sz="0" w:space="0" w:color="auto"/>
                <w:bottom w:val="none" w:sz="0" w:space="0" w:color="auto"/>
                <w:right w:val="none" w:sz="0" w:space="0" w:color="auto"/>
              </w:divBdr>
            </w:div>
          </w:divsChild>
        </w:div>
        <w:div w:id="1632246009">
          <w:marLeft w:val="0"/>
          <w:marRight w:val="0"/>
          <w:marTop w:val="0"/>
          <w:marBottom w:val="0"/>
          <w:divBdr>
            <w:top w:val="none" w:sz="0" w:space="0" w:color="auto"/>
            <w:left w:val="none" w:sz="0" w:space="0" w:color="auto"/>
            <w:bottom w:val="none" w:sz="0" w:space="0" w:color="auto"/>
            <w:right w:val="none" w:sz="0" w:space="0" w:color="auto"/>
          </w:divBdr>
          <w:divsChild>
            <w:div w:id="1673338698">
              <w:marLeft w:val="0"/>
              <w:marRight w:val="0"/>
              <w:marTop w:val="0"/>
              <w:marBottom w:val="0"/>
              <w:divBdr>
                <w:top w:val="none" w:sz="0" w:space="0" w:color="auto"/>
                <w:left w:val="none" w:sz="0" w:space="0" w:color="auto"/>
                <w:bottom w:val="none" w:sz="0" w:space="0" w:color="auto"/>
                <w:right w:val="none" w:sz="0" w:space="0" w:color="auto"/>
              </w:divBdr>
            </w:div>
          </w:divsChild>
        </w:div>
        <w:div w:id="1861577483">
          <w:marLeft w:val="0"/>
          <w:marRight w:val="0"/>
          <w:marTop w:val="0"/>
          <w:marBottom w:val="0"/>
          <w:divBdr>
            <w:top w:val="none" w:sz="0" w:space="0" w:color="auto"/>
            <w:left w:val="none" w:sz="0" w:space="0" w:color="auto"/>
            <w:bottom w:val="none" w:sz="0" w:space="0" w:color="auto"/>
            <w:right w:val="none" w:sz="0" w:space="0" w:color="auto"/>
          </w:divBdr>
          <w:divsChild>
            <w:div w:id="209269967">
              <w:marLeft w:val="0"/>
              <w:marRight w:val="0"/>
              <w:marTop w:val="0"/>
              <w:marBottom w:val="0"/>
              <w:divBdr>
                <w:top w:val="none" w:sz="0" w:space="0" w:color="auto"/>
                <w:left w:val="none" w:sz="0" w:space="0" w:color="auto"/>
                <w:bottom w:val="none" w:sz="0" w:space="0" w:color="auto"/>
                <w:right w:val="none" w:sz="0" w:space="0" w:color="auto"/>
              </w:divBdr>
            </w:div>
          </w:divsChild>
        </w:div>
        <w:div w:id="1847597709">
          <w:marLeft w:val="0"/>
          <w:marRight w:val="0"/>
          <w:marTop w:val="0"/>
          <w:marBottom w:val="0"/>
          <w:divBdr>
            <w:top w:val="none" w:sz="0" w:space="0" w:color="auto"/>
            <w:left w:val="none" w:sz="0" w:space="0" w:color="auto"/>
            <w:bottom w:val="none" w:sz="0" w:space="0" w:color="auto"/>
            <w:right w:val="none" w:sz="0" w:space="0" w:color="auto"/>
          </w:divBdr>
          <w:divsChild>
            <w:div w:id="1958096475">
              <w:marLeft w:val="0"/>
              <w:marRight w:val="0"/>
              <w:marTop w:val="0"/>
              <w:marBottom w:val="0"/>
              <w:divBdr>
                <w:top w:val="none" w:sz="0" w:space="0" w:color="auto"/>
                <w:left w:val="none" w:sz="0" w:space="0" w:color="auto"/>
                <w:bottom w:val="none" w:sz="0" w:space="0" w:color="auto"/>
                <w:right w:val="none" w:sz="0" w:space="0" w:color="auto"/>
              </w:divBdr>
            </w:div>
          </w:divsChild>
        </w:div>
        <w:div w:id="1724449285">
          <w:marLeft w:val="0"/>
          <w:marRight w:val="0"/>
          <w:marTop w:val="0"/>
          <w:marBottom w:val="0"/>
          <w:divBdr>
            <w:top w:val="none" w:sz="0" w:space="0" w:color="auto"/>
            <w:left w:val="none" w:sz="0" w:space="0" w:color="auto"/>
            <w:bottom w:val="none" w:sz="0" w:space="0" w:color="auto"/>
            <w:right w:val="none" w:sz="0" w:space="0" w:color="auto"/>
          </w:divBdr>
          <w:divsChild>
            <w:div w:id="1227836267">
              <w:marLeft w:val="0"/>
              <w:marRight w:val="0"/>
              <w:marTop w:val="0"/>
              <w:marBottom w:val="0"/>
              <w:divBdr>
                <w:top w:val="none" w:sz="0" w:space="0" w:color="auto"/>
                <w:left w:val="none" w:sz="0" w:space="0" w:color="auto"/>
                <w:bottom w:val="none" w:sz="0" w:space="0" w:color="auto"/>
                <w:right w:val="none" w:sz="0" w:space="0" w:color="auto"/>
              </w:divBdr>
            </w:div>
          </w:divsChild>
        </w:div>
        <w:div w:id="1809544125">
          <w:marLeft w:val="0"/>
          <w:marRight w:val="0"/>
          <w:marTop w:val="0"/>
          <w:marBottom w:val="0"/>
          <w:divBdr>
            <w:top w:val="none" w:sz="0" w:space="0" w:color="auto"/>
            <w:left w:val="none" w:sz="0" w:space="0" w:color="auto"/>
            <w:bottom w:val="none" w:sz="0" w:space="0" w:color="auto"/>
            <w:right w:val="none" w:sz="0" w:space="0" w:color="auto"/>
          </w:divBdr>
          <w:divsChild>
            <w:div w:id="742263538">
              <w:marLeft w:val="0"/>
              <w:marRight w:val="0"/>
              <w:marTop w:val="0"/>
              <w:marBottom w:val="0"/>
              <w:divBdr>
                <w:top w:val="none" w:sz="0" w:space="0" w:color="auto"/>
                <w:left w:val="none" w:sz="0" w:space="0" w:color="auto"/>
                <w:bottom w:val="none" w:sz="0" w:space="0" w:color="auto"/>
                <w:right w:val="none" w:sz="0" w:space="0" w:color="auto"/>
              </w:divBdr>
            </w:div>
          </w:divsChild>
        </w:div>
        <w:div w:id="414396011">
          <w:marLeft w:val="0"/>
          <w:marRight w:val="0"/>
          <w:marTop w:val="0"/>
          <w:marBottom w:val="0"/>
          <w:divBdr>
            <w:top w:val="none" w:sz="0" w:space="0" w:color="auto"/>
            <w:left w:val="none" w:sz="0" w:space="0" w:color="auto"/>
            <w:bottom w:val="none" w:sz="0" w:space="0" w:color="auto"/>
            <w:right w:val="none" w:sz="0" w:space="0" w:color="auto"/>
          </w:divBdr>
          <w:divsChild>
            <w:div w:id="1635794722">
              <w:marLeft w:val="0"/>
              <w:marRight w:val="0"/>
              <w:marTop w:val="0"/>
              <w:marBottom w:val="0"/>
              <w:divBdr>
                <w:top w:val="none" w:sz="0" w:space="0" w:color="auto"/>
                <w:left w:val="none" w:sz="0" w:space="0" w:color="auto"/>
                <w:bottom w:val="none" w:sz="0" w:space="0" w:color="auto"/>
                <w:right w:val="none" w:sz="0" w:space="0" w:color="auto"/>
              </w:divBdr>
            </w:div>
          </w:divsChild>
        </w:div>
        <w:div w:id="163978818">
          <w:marLeft w:val="0"/>
          <w:marRight w:val="0"/>
          <w:marTop w:val="0"/>
          <w:marBottom w:val="0"/>
          <w:divBdr>
            <w:top w:val="none" w:sz="0" w:space="0" w:color="auto"/>
            <w:left w:val="none" w:sz="0" w:space="0" w:color="auto"/>
            <w:bottom w:val="none" w:sz="0" w:space="0" w:color="auto"/>
            <w:right w:val="none" w:sz="0" w:space="0" w:color="auto"/>
          </w:divBdr>
          <w:divsChild>
            <w:div w:id="104928651">
              <w:marLeft w:val="0"/>
              <w:marRight w:val="0"/>
              <w:marTop w:val="0"/>
              <w:marBottom w:val="0"/>
              <w:divBdr>
                <w:top w:val="none" w:sz="0" w:space="0" w:color="auto"/>
                <w:left w:val="none" w:sz="0" w:space="0" w:color="auto"/>
                <w:bottom w:val="none" w:sz="0" w:space="0" w:color="auto"/>
                <w:right w:val="none" w:sz="0" w:space="0" w:color="auto"/>
              </w:divBdr>
            </w:div>
          </w:divsChild>
        </w:div>
        <w:div w:id="1651133993">
          <w:marLeft w:val="0"/>
          <w:marRight w:val="0"/>
          <w:marTop w:val="0"/>
          <w:marBottom w:val="0"/>
          <w:divBdr>
            <w:top w:val="none" w:sz="0" w:space="0" w:color="auto"/>
            <w:left w:val="none" w:sz="0" w:space="0" w:color="auto"/>
            <w:bottom w:val="none" w:sz="0" w:space="0" w:color="auto"/>
            <w:right w:val="none" w:sz="0" w:space="0" w:color="auto"/>
          </w:divBdr>
          <w:divsChild>
            <w:div w:id="14802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5525">
      <w:bodyDiv w:val="1"/>
      <w:marLeft w:val="0"/>
      <w:marRight w:val="0"/>
      <w:marTop w:val="0"/>
      <w:marBottom w:val="0"/>
      <w:divBdr>
        <w:top w:val="none" w:sz="0" w:space="0" w:color="auto"/>
        <w:left w:val="none" w:sz="0" w:space="0" w:color="auto"/>
        <w:bottom w:val="none" w:sz="0" w:space="0" w:color="auto"/>
        <w:right w:val="none" w:sz="0" w:space="0" w:color="auto"/>
      </w:divBdr>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 w:id="1602376221">
      <w:bodyDiv w:val="1"/>
      <w:marLeft w:val="0"/>
      <w:marRight w:val="0"/>
      <w:marTop w:val="0"/>
      <w:marBottom w:val="0"/>
      <w:divBdr>
        <w:top w:val="none" w:sz="0" w:space="0" w:color="auto"/>
        <w:left w:val="none" w:sz="0" w:space="0" w:color="auto"/>
        <w:bottom w:val="none" w:sz="0" w:space="0" w:color="auto"/>
        <w:right w:val="none" w:sz="0" w:space="0" w:color="auto"/>
      </w:divBdr>
      <w:divsChild>
        <w:div w:id="15694423">
          <w:marLeft w:val="0"/>
          <w:marRight w:val="0"/>
          <w:marTop w:val="0"/>
          <w:marBottom w:val="0"/>
          <w:divBdr>
            <w:top w:val="none" w:sz="0" w:space="0" w:color="auto"/>
            <w:left w:val="none" w:sz="0" w:space="0" w:color="auto"/>
            <w:bottom w:val="none" w:sz="0" w:space="0" w:color="auto"/>
            <w:right w:val="none" w:sz="0" w:space="0" w:color="auto"/>
          </w:divBdr>
          <w:divsChild>
            <w:div w:id="435103611">
              <w:marLeft w:val="0"/>
              <w:marRight w:val="0"/>
              <w:marTop w:val="0"/>
              <w:marBottom w:val="0"/>
              <w:divBdr>
                <w:top w:val="none" w:sz="0" w:space="0" w:color="auto"/>
                <w:left w:val="none" w:sz="0" w:space="0" w:color="auto"/>
                <w:bottom w:val="none" w:sz="0" w:space="0" w:color="auto"/>
                <w:right w:val="none" w:sz="0" w:space="0" w:color="auto"/>
              </w:divBdr>
            </w:div>
            <w:div w:id="440302901">
              <w:marLeft w:val="0"/>
              <w:marRight w:val="0"/>
              <w:marTop w:val="0"/>
              <w:marBottom w:val="0"/>
              <w:divBdr>
                <w:top w:val="none" w:sz="0" w:space="0" w:color="auto"/>
                <w:left w:val="none" w:sz="0" w:space="0" w:color="auto"/>
                <w:bottom w:val="none" w:sz="0" w:space="0" w:color="auto"/>
                <w:right w:val="none" w:sz="0" w:space="0" w:color="auto"/>
              </w:divBdr>
            </w:div>
            <w:div w:id="551035785">
              <w:marLeft w:val="0"/>
              <w:marRight w:val="0"/>
              <w:marTop w:val="0"/>
              <w:marBottom w:val="0"/>
              <w:divBdr>
                <w:top w:val="none" w:sz="0" w:space="0" w:color="auto"/>
                <w:left w:val="none" w:sz="0" w:space="0" w:color="auto"/>
                <w:bottom w:val="none" w:sz="0" w:space="0" w:color="auto"/>
                <w:right w:val="none" w:sz="0" w:space="0" w:color="auto"/>
              </w:divBdr>
            </w:div>
            <w:div w:id="630290042">
              <w:marLeft w:val="0"/>
              <w:marRight w:val="0"/>
              <w:marTop w:val="0"/>
              <w:marBottom w:val="0"/>
              <w:divBdr>
                <w:top w:val="none" w:sz="0" w:space="0" w:color="auto"/>
                <w:left w:val="none" w:sz="0" w:space="0" w:color="auto"/>
                <w:bottom w:val="none" w:sz="0" w:space="0" w:color="auto"/>
                <w:right w:val="none" w:sz="0" w:space="0" w:color="auto"/>
              </w:divBdr>
            </w:div>
            <w:div w:id="770005959">
              <w:marLeft w:val="0"/>
              <w:marRight w:val="0"/>
              <w:marTop w:val="0"/>
              <w:marBottom w:val="0"/>
              <w:divBdr>
                <w:top w:val="none" w:sz="0" w:space="0" w:color="auto"/>
                <w:left w:val="none" w:sz="0" w:space="0" w:color="auto"/>
                <w:bottom w:val="none" w:sz="0" w:space="0" w:color="auto"/>
                <w:right w:val="none" w:sz="0" w:space="0" w:color="auto"/>
              </w:divBdr>
            </w:div>
            <w:div w:id="898828240">
              <w:marLeft w:val="0"/>
              <w:marRight w:val="0"/>
              <w:marTop w:val="0"/>
              <w:marBottom w:val="0"/>
              <w:divBdr>
                <w:top w:val="none" w:sz="0" w:space="0" w:color="auto"/>
                <w:left w:val="none" w:sz="0" w:space="0" w:color="auto"/>
                <w:bottom w:val="none" w:sz="0" w:space="0" w:color="auto"/>
                <w:right w:val="none" w:sz="0" w:space="0" w:color="auto"/>
              </w:divBdr>
            </w:div>
            <w:div w:id="900941773">
              <w:marLeft w:val="0"/>
              <w:marRight w:val="0"/>
              <w:marTop w:val="0"/>
              <w:marBottom w:val="0"/>
              <w:divBdr>
                <w:top w:val="none" w:sz="0" w:space="0" w:color="auto"/>
                <w:left w:val="none" w:sz="0" w:space="0" w:color="auto"/>
                <w:bottom w:val="none" w:sz="0" w:space="0" w:color="auto"/>
                <w:right w:val="none" w:sz="0" w:space="0" w:color="auto"/>
              </w:divBdr>
            </w:div>
            <w:div w:id="1022508402">
              <w:marLeft w:val="0"/>
              <w:marRight w:val="0"/>
              <w:marTop w:val="0"/>
              <w:marBottom w:val="0"/>
              <w:divBdr>
                <w:top w:val="none" w:sz="0" w:space="0" w:color="auto"/>
                <w:left w:val="none" w:sz="0" w:space="0" w:color="auto"/>
                <w:bottom w:val="none" w:sz="0" w:space="0" w:color="auto"/>
                <w:right w:val="none" w:sz="0" w:space="0" w:color="auto"/>
              </w:divBdr>
            </w:div>
            <w:div w:id="1215501887">
              <w:marLeft w:val="0"/>
              <w:marRight w:val="0"/>
              <w:marTop w:val="0"/>
              <w:marBottom w:val="0"/>
              <w:divBdr>
                <w:top w:val="none" w:sz="0" w:space="0" w:color="auto"/>
                <w:left w:val="none" w:sz="0" w:space="0" w:color="auto"/>
                <w:bottom w:val="none" w:sz="0" w:space="0" w:color="auto"/>
                <w:right w:val="none" w:sz="0" w:space="0" w:color="auto"/>
              </w:divBdr>
            </w:div>
            <w:div w:id="1223519021">
              <w:marLeft w:val="0"/>
              <w:marRight w:val="0"/>
              <w:marTop w:val="0"/>
              <w:marBottom w:val="0"/>
              <w:divBdr>
                <w:top w:val="none" w:sz="0" w:space="0" w:color="auto"/>
                <w:left w:val="none" w:sz="0" w:space="0" w:color="auto"/>
                <w:bottom w:val="none" w:sz="0" w:space="0" w:color="auto"/>
                <w:right w:val="none" w:sz="0" w:space="0" w:color="auto"/>
              </w:divBdr>
            </w:div>
            <w:div w:id="1237713983">
              <w:marLeft w:val="0"/>
              <w:marRight w:val="0"/>
              <w:marTop w:val="0"/>
              <w:marBottom w:val="0"/>
              <w:divBdr>
                <w:top w:val="none" w:sz="0" w:space="0" w:color="auto"/>
                <w:left w:val="none" w:sz="0" w:space="0" w:color="auto"/>
                <w:bottom w:val="none" w:sz="0" w:space="0" w:color="auto"/>
                <w:right w:val="none" w:sz="0" w:space="0" w:color="auto"/>
              </w:divBdr>
            </w:div>
            <w:div w:id="1255088724">
              <w:marLeft w:val="0"/>
              <w:marRight w:val="0"/>
              <w:marTop w:val="0"/>
              <w:marBottom w:val="0"/>
              <w:divBdr>
                <w:top w:val="none" w:sz="0" w:space="0" w:color="auto"/>
                <w:left w:val="none" w:sz="0" w:space="0" w:color="auto"/>
                <w:bottom w:val="none" w:sz="0" w:space="0" w:color="auto"/>
                <w:right w:val="none" w:sz="0" w:space="0" w:color="auto"/>
              </w:divBdr>
            </w:div>
            <w:div w:id="1434285033">
              <w:marLeft w:val="0"/>
              <w:marRight w:val="0"/>
              <w:marTop w:val="0"/>
              <w:marBottom w:val="0"/>
              <w:divBdr>
                <w:top w:val="none" w:sz="0" w:space="0" w:color="auto"/>
                <w:left w:val="none" w:sz="0" w:space="0" w:color="auto"/>
                <w:bottom w:val="none" w:sz="0" w:space="0" w:color="auto"/>
                <w:right w:val="none" w:sz="0" w:space="0" w:color="auto"/>
              </w:divBdr>
            </w:div>
            <w:div w:id="1541555830">
              <w:marLeft w:val="0"/>
              <w:marRight w:val="0"/>
              <w:marTop w:val="0"/>
              <w:marBottom w:val="0"/>
              <w:divBdr>
                <w:top w:val="none" w:sz="0" w:space="0" w:color="auto"/>
                <w:left w:val="none" w:sz="0" w:space="0" w:color="auto"/>
                <w:bottom w:val="none" w:sz="0" w:space="0" w:color="auto"/>
                <w:right w:val="none" w:sz="0" w:space="0" w:color="auto"/>
              </w:divBdr>
            </w:div>
            <w:div w:id="1552574454">
              <w:marLeft w:val="0"/>
              <w:marRight w:val="0"/>
              <w:marTop w:val="0"/>
              <w:marBottom w:val="0"/>
              <w:divBdr>
                <w:top w:val="none" w:sz="0" w:space="0" w:color="auto"/>
                <w:left w:val="none" w:sz="0" w:space="0" w:color="auto"/>
                <w:bottom w:val="none" w:sz="0" w:space="0" w:color="auto"/>
                <w:right w:val="none" w:sz="0" w:space="0" w:color="auto"/>
              </w:divBdr>
            </w:div>
            <w:div w:id="1630549779">
              <w:marLeft w:val="0"/>
              <w:marRight w:val="0"/>
              <w:marTop w:val="0"/>
              <w:marBottom w:val="0"/>
              <w:divBdr>
                <w:top w:val="none" w:sz="0" w:space="0" w:color="auto"/>
                <w:left w:val="none" w:sz="0" w:space="0" w:color="auto"/>
                <w:bottom w:val="none" w:sz="0" w:space="0" w:color="auto"/>
                <w:right w:val="none" w:sz="0" w:space="0" w:color="auto"/>
              </w:divBdr>
            </w:div>
            <w:div w:id="1671172491">
              <w:marLeft w:val="0"/>
              <w:marRight w:val="0"/>
              <w:marTop w:val="0"/>
              <w:marBottom w:val="0"/>
              <w:divBdr>
                <w:top w:val="none" w:sz="0" w:space="0" w:color="auto"/>
                <w:left w:val="none" w:sz="0" w:space="0" w:color="auto"/>
                <w:bottom w:val="none" w:sz="0" w:space="0" w:color="auto"/>
                <w:right w:val="none" w:sz="0" w:space="0" w:color="auto"/>
              </w:divBdr>
            </w:div>
            <w:div w:id="1841038193">
              <w:marLeft w:val="0"/>
              <w:marRight w:val="0"/>
              <w:marTop w:val="0"/>
              <w:marBottom w:val="0"/>
              <w:divBdr>
                <w:top w:val="none" w:sz="0" w:space="0" w:color="auto"/>
                <w:left w:val="none" w:sz="0" w:space="0" w:color="auto"/>
                <w:bottom w:val="none" w:sz="0" w:space="0" w:color="auto"/>
                <w:right w:val="none" w:sz="0" w:space="0" w:color="auto"/>
              </w:divBdr>
            </w:div>
            <w:div w:id="1904565270">
              <w:marLeft w:val="0"/>
              <w:marRight w:val="0"/>
              <w:marTop w:val="0"/>
              <w:marBottom w:val="0"/>
              <w:divBdr>
                <w:top w:val="none" w:sz="0" w:space="0" w:color="auto"/>
                <w:left w:val="none" w:sz="0" w:space="0" w:color="auto"/>
                <w:bottom w:val="none" w:sz="0" w:space="0" w:color="auto"/>
                <w:right w:val="none" w:sz="0" w:space="0" w:color="auto"/>
              </w:divBdr>
            </w:div>
            <w:div w:id="1967197447">
              <w:marLeft w:val="0"/>
              <w:marRight w:val="0"/>
              <w:marTop w:val="0"/>
              <w:marBottom w:val="0"/>
              <w:divBdr>
                <w:top w:val="none" w:sz="0" w:space="0" w:color="auto"/>
                <w:left w:val="none" w:sz="0" w:space="0" w:color="auto"/>
                <w:bottom w:val="none" w:sz="0" w:space="0" w:color="auto"/>
                <w:right w:val="none" w:sz="0" w:space="0" w:color="auto"/>
              </w:divBdr>
            </w:div>
          </w:divsChild>
        </w:div>
        <w:div w:id="846481065">
          <w:marLeft w:val="0"/>
          <w:marRight w:val="0"/>
          <w:marTop w:val="0"/>
          <w:marBottom w:val="0"/>
          <w:divBdr>
            <w:top w:val="none" w:sz="0" w:space="0" w:color="auto"/>
            <w:left w:val="none" w:sz="0" w:space="0" w:color="auto"/>
            <w:bottom w:val="none" w:sz="0" w:space="0" w:color="auto"/>
            <w:right w:val="none" w:sz="0" w:space="0" w:color="auto"/>
          </w:divBdr>
          <w:divsChild>
            <w:div w:id="692608778">
              <w:marLeft w:val="0"/>
              <w:marRight w:val="0"/>
              <w:marTop w:val="0"/>
              <w:marBottom w:val="0"/>
              <w:divBdr>
                <w:top w:val="none" w:sz="0" w:space="0" w:color="auto"/>
                <w:left w:val="none" w:sz="0" w:space="0" w:color="auto"/>
                <w:bottom w:val="none" w:sz="0" w:space="0" w:color="auto"/>
                <w:right w:val="none" w:sz="0" w:space="0" w:color="auto"/>
              </w:divBdr>
            </w:div>
            <w:div w:id="19348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5D396B-393A-47BA-9169-EEC031571AAC}"/>
</file>

<file path=customXml/itemProps2.xml><?xml version="1.0" encoding="utf-8"?>
<ds:datastoreItem xmlns:ds="http://schemas.openxmlformats.org/officeDocument/2006/customXml" ds:itemID="{7428FC19-5AB0-4329-867A-A153A16EE6D8}">
  <ds:schemaRefs>
    <ds:schemaRef ds:uri="http://schemas.microsoft.com/sharepoint/v3/contenttype/forms"/>
  </ds:schemaRefs>
</ds:datastoreItem>
</file>

<file path=customXml/itemProps3.xml><?xml version="1.0" encoding="utf-8"?>
<ds:datastoreItem xmlns:ds="http://schemas.openxmlformats.org/officeDocument/2006/customXml" ds:itemID="{0353582E-7EA5-4D3D-B968-B9FF07A5825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Patricia O'Neil</cp:lastModifiedBy>
  <cp:revision>8</cp:revision>
  <dcterms:created xsi:type="dcterms:W3CDTF">2025-04-14T13:43:00Z</dcterms:created>
  <dcterms:modified xsi:type="dcterms:W3CDTF">2025-07-06T20:10:11Z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2025-04-22T04:57:08Z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e25280ac-16a7-49e5-b73d-c38bf9d9f00f</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