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1725" w:rsidR="00D07341" w:rsidP="004B1725" w:rsidRDefault="00D07341" w14:paraId="2BC7CBCB" w14:textId="4D521355">
      <w:pPr>
        <w:spacing w:after="0" w:line="264" w:lineRule="auto"/>
        <w:jc w:val="center"/>
        <w:rPr>
          <w:rFonts w:ascii="Calibri" w:hAnsi="Calibri" w:cs="Calibri"/>
          <w:b/>
          <w:bCs/>
          <w:color w:val="000000" w:themeColor="text1"/>
          <w:sz w:val="24"/>
          <w:szCs w:val="24"/>
        </w:rPr>
      </w:pPr>
      <w:r w:rsidRPr="004B1725">
        <w:rPr>
          <w:rFonts w:ascii="Calibri" w:hAnsi="Calibri" w:cs="Calibri"/>
          <w:b/>
          <w:bCs/>
          <w:color w:val="000000" w:themeColor="text1"/>
          <w:sz w:val="24"/>
          <w:szCs w:val="24"/>
        </w:rPr>
        <w:t>SECTION:</w:t>
      </w:r>
      <w:r w:rsidRPr="004B1725">
        <w:rPr>
          <w:rFonts w:ascii="Calibri" w:hAnsi="Calibri" w:eastAsia="Times New Roman" w:cs="Calibri"/>
          <w:b/>
          <w:bCs/>
          <w:color w:val="000000" w:themeColor="text1"/>
          <w:sz w:val="24"/>
          <w:szCs w:val="24"/>
        </w:rPr>
        <w:t xml:space="preserve"> HARASSMENT, DISCRIMINATION &amp; RETALIATION PREVENTION</w:t>
      </w:r>
      <w:r w:rsidRPr="004B1725">
        <w:rPr>
          <w:rFonts w:ascii="Calibri" w:hAnsi="Calibri" w:cs="Calibri"/>
          <w:b/>
          <w:bCs/>
          <w:color w:val="000000" w:themeColor="text1"/>
          <w:sz w:val="24"/>
          <w:szCs w:val="24"/>
        </w:rPr>
        <w:t xml:space="preserve"> </w:t>
      </w:r>
    </w:p>
    <w:p w:rsidRPr="004B1725" w:rsidR="00D07341" w:rsidP="003F712A" w:rsidRDefault="00D07341" w14:paraId="2AEE79CF" w14:textId="77777777">
      <w:pPr>
        <w:spacing w:after="0" w:line="264" w:lineRule="auto"/>
        <w:rPr>
          <w:rFonts w:ascii="Calibri" w:hAnsi="Calibri" w:cs="Calibri"/>
          <w:b/>
          <w:bCs/>
          <w:color w:val="000000" w:themeColor="text1"/>
          <w:sz w:val="24"/>
          <w:szCs w:val="24"/>
        </w:rPr>
      </w:pPr>
    </w:p>
    <w:p w:rsidRPr="004B1725" w:rsidR="003B0097" w:rsidP="004B1725" w:rsidRDefault="00D07341" w14:paraId="48D86E44" w14:textId="480A3A70">
      <w:pPr>
        <w:tabs>
          <w:tab w:val="left" w:pos="5040"/>
        </w:tabs>
        <w:spacing w:after="0" w:line="264" w:lineRule="auto"/>
        <w:rPr>
          <w:rFonts w:ascii="Calibri" w:hAnsi="Calibri" w:cs="Calibri"/>
          <w:color w:val="000000" w:themeColor="text1"/>
          <w:sz w:val="24"/>
          <w:szCs w:val="24"/>
        </w:rPr>
      </w:pPr>
      <w:r w:rsidRPr="004B1725">
        <w:rPr>
          <w:rFonts w:ascii="Calibri" w:hAnsi="Calibri" w:cs="Calibri"/>
          <w:b/>
          <w:bCs/>
          <w:color w:val="000000" w:themeColor="text1"/>
          <w:sz w:val="24"/>
          <w:szCs w:val="24"/>
        </w:rPr>
        <w:t>POLICY</w:t>
      </w:r>
      <w:r w:rsidRPr="004B1725" w:rsidR="002E3714">
        <w:rPr>
          <w:rFonts w:ascii="Calibri" w:hAnsi="Calibri" w:cs="Calibri"/>
          <w:b/>
          <w:bCs/>
          <w:color w:val="000000" w:themeColor="text1"/>
          <w:sz w:val="24"/>
          <w:szCs w:val="24"/>
        </w:rPr>
        <w:t xml:space="preserve">: </w:t>
      </w:r>
      <w:r w:rsidRPr="004B1725" w:rsidR="003B0097">
        <w:rPr>
          <w:rFonts w:ascii="Calibri" w:hAnsi="Calibri" w:cs="Calibri"/>
          <w:color w:val="000000" w:themeColor="text1"/>
          <w:sz w:val="24"/>
          <w:szCs w:val="24"/>
        </w:rPr>
        <w:t>Religious Accommodation</w:t>
      </w:r>
      <w:r w:rsidRPr="004B1725" w:rsidR="004B1725">
        <w:rPr>
          <w:rFonts w:ascii="Calibri" w:hAnsi="Calibri" w:cs="Calibri"/>
          <w:color w:val="000000" w:themeColor="text1"/>
          <w:sz w:val="24"/>
          <w:szCs w:val="24"/>
        </w:rPr>
        <w:tab/>
      </w:r>
      <w:r w:rsidRPr="004B1725">
        <w:rPr>
          <w:rFonts w:ascii="Calibri" w:hAnsi="Calibri" w:cs="Calibri"/>
          <w:b/>
          <w:bCs/>
          <w:color w:val="000000" w:themeColor="text1"/>
          <w:sz w:val="24"/>
          <w:szCs w:val="24"/>
        </w:rPr>
        <w:t>EFFECTIVE DATE</w:t>
      </w:r>
      <w:r w:rsidRPr="004B1725" w:rsidR="002E3714">
        <w:rPr>
          <w:rFonts w:ascii="Calibri" w:hAnsi="Calibri" w:cs="Calibri"/>
          <w:b/>
          <w:bCs/>
          <w:color w:val="000000" w:themeColor="text1"/>
          <w:sz w:val="24"/>
          <w:szCs w:val="24"/>
        </w:rPr>
        <w:t>:</w:t>
      </w:r>
      <w:r w:rsidRPr="004B1725" w:rsidR="002E3714">
        <w:rPr>
          <w:rFonts w:ascii="Calibri" w:hAnsi="Calibri" w:cs="Calibri"/>
          <w:color w:val="000000" w:themeColor="text1"/>
          <w:sz w:val="24"/>
          <w:szCs w:val="24"/>
        </w:rPr>
        <w:t xml:space="preserve"> </w:t>
      </w:r>
      <w:r w:rsidRPr="004B1725" w:rsidR="004B1725">
        <w:rPr>
          <w:rFonts w:ascii="Calibri" w:hAnsi="Calibri" w:cs="Calibri"/>
          <w:color w:val="000000" w:themeColor="text1"/>
          <w:sz w:val="24"/>
          <w:szCs w:val="24"/>
        </w:rPr>
        <w:t xml:space="preserve">insert </w:t>
      </w:r>
      <w:r w:rsidRPr="004B1725" w:rsidR="002E3714">
        <w:rPr>
          <w:rFonts w:ascii="Calibri" w:hAnsi="Calibri" w:cs="Calibri"/>
          <w:color w:val="000000" w:themeColor="text1"/>
          <w:sz w:val="24"/>
          <w:szCs w:val="24"/>
        </w:rPr>
        <w:t>date</w:t>
      </w:r>
      <w:r w:rsidRPr="004B1725">
        <w:rPr>
          <w:rFonts w:ascii="Calibri" w:hAnsi="Calibri" w:cs="Calibri"/>
          <w:color w:val="000000" w:themeColor="text1"/>
          <w:sz w:val="24"/>
          <w:szCs w:val="24"/>
        </w:rPr>
        <w:t xml:space="preserve"> adopted</w:t>
      </w:r>
    </w:p>
    <w:p w:rsidRPr="004B1725" w:rsidR="004B1725" w:rsidP="004B1725" w:rsidRDefault="004B1725" w14:paraId="3ECD2513" w14:textId="77777777">
      <w:pPr>
        <w:spacing w:after="0" w:line="264" w:lineRule="auto"/>
        <w:rPr>
          <w:rFonts w:ascii="Calibri" w:hAnsi="Calibri" w:cs="Calibri"/>
          <w:b/>
          <w:bCs/>
          <w:color w:val="000000" w:themeColor="text1"/>
          <w:sz w:val="24"/>
          <w:szCs w:val="24"/>
        </w:rPr>
      </w:pPr>
    </w:p>
    <w:p w:rsidRPr="004B1725" w:rsidR="003B0097" w:rsidP="004B1725" w:rsidRDefault="003B0097" w14:paraId="320AEFE9" w14:textId="4B70BB45">
      <w:pPr>
        <w:spacing w:after="0" w:line="264" w:lineRule="auto"/>
        <w:rPr>
          <w:rFonts w:ascii="Calibri" w:hAnsi="Calibri" w:cs="Calibri"/>
          <w:b/>
          <w:bCs/>
          <w:color w:val="000000" w:themeColor="text1"/>
          <w:sz w:val="24"/>
          <w:szCs w:val="24"/>
        </w:rPr>
      </w:pPr>
      <w:r w:rsidRPr="004B1725">
        <w:rPr>
          <w:rFonts w:ascii="Calibri" w:hAnsi="Calibri" w:cs="Calibri"/>
          <w:b/>
          <w:bCs/>
          <w:color w:val="000000" w:themeColor="text1"/>
          <w:sz w:val="24"/>
          <w:szCs w:val="24"/>
        </w:rPr>
        <w:br/>
      </w:r>
      <w:r w:rsidRPr="004B1725" w:rsidR="00D07341">
        <w:rPr>
          <w:rFonts w:ascii="Calibri" w:hAnsi="Calibri" w:cs="Calibri"/>
          <w:b/>
          <w:bCs/>
          <w:color w:val="000000" w:themeColor="text1"/>
          <w:sz w:val="24"/>
          <w:szCs w:val="24"/>
        </w:rPr>
        <w:t>STATEMENT OF PURPOSE:</w:t>
      </w:r>
    </w:p>
    <w:p w:rsidRPr="004B1725" w:rsidR="004B1725" w:rsidP="004B1725" w:rsidRDefault="004B1725" w14:paraId="0C80783F" w14:textId="77777777">
      <w:pPr>
        <w:spacing w:after="0" w:line="264" w:lineRule="auto"/>
        <w:rPr>
          <w:rFonts w:ascii="Calibri" w:hAnsi="Calibri" w:cs="Calibri"/>
          <w:color w:val="000000" w:themeColor="text1"/>
          <w:sz w:val="24"/>
          <w:szCs w:val="24"/>
        </w:rPr>
      </w:pPr>
    </w:p>
    <w:p w:rsidRPr="004B1725" w:rsidR="003B0097" w:rsidP="004B1725" w:rsidRDefault="0051458F" w14:paraId="68A282E0" w14:textId="661A0C8B">
      <w:pPr>
        <w:spacing w:after="0" w:line="264" w:lineRule="auto"/>
        <w:rPr>
          <w:rFonts w:ascii="Calibri" w:hAnsi="Calibri" w:cs="Calibri"/>
          <w:color w:val="000000" w:themeColor="text1"/>
          <w:sz w:val="24"/>
          <w:szCs w:val="24"/>
        </w:rPr>
      </w:pPr>
      <w:r w:rsidRPr="0BC35F01" w:rsidR="0051458F">
        <w:rPr>
          <w:rFonts w:ascii="Calibri" w:hAnsi="Calibri" w:cs="Calibri"/>
          <w:color w:val="000000" w:themeColor="text1" w:themeTint="FF" w:themeShade="FF"/>
          <w:sz w:val="24"/>
          <w:szCs w:val="24"/>
        </w:rPr>
        <w:t xml:space="preserve">The </w:t>
      </w:r>
      <w:bookmarkStart w:name="_Int_m09tqJGg" w:id="738811592"/>
      <w:r w:rsidRPr="0BC35F01" w:rsidR="0051458F">
        <w:rPr>
          <w:rFonts w:ascii="Calibri" w:hAnsi="Calibri" w:cs="Calibri"/>
          <w:color w:val="000000" w:themeColor="text1" w:themeTint="FF" w:themeShade="FF"/>
          <w:sz w:val="24"/>
          <w:szCs w:val="24"/>
        </w:rPr>
        <w:t>City</w:t>
      </w:r>
      <w:bookmarkEnd w:id="738811592"/>
      <w:r w:rsidRPr="0BC35F01" w:rsidR="003B0097">
        <w:rPr>
          <w:rFonts w:ascii="Calibri" w:hAnsi="Calibri" w:cs="Calibri"/>
          <w:color w:val="000000" w:themeColor="text1" w:themeTint="FF" w:themeShade="FF"/>
          <w:sz w:val="24"/>
          <w:szCs w:val="24"/>
        </w:rPr>
        <w:t xml:space="preserve"> respects the religious beliefs and practices of all employees and will </w:t>
      </w:r>
      <w:r w:rsidRPr="0BC35F01" w:rsidR="49465233">
        <w:rPr>
          <w:rFonts w:ascii="Calibri" w:hAnsi="Calibri" w:cs="Calibri"/>
          <w:color w:val="000000" w:themeColor="text1" w:themeTint="FF" w:themeShade="FF"/>
          <w:sz w:val="24"/>
          <w:szCs w:val="24"/>
        </w:rPr>
        <w:t>provide</w:t>
      </w:r>
      <w:r w:rsidRPr="0BC35F01" w:rsidR="003B0097">
        <w:rPr>
          <w:rFonts w:ascii="Calibri" w:hAnsi="Calibri" w:cs="Calibri"/>
          <w:color w:val="000000" w:themeColor="text1" w:themeTint="FF" w:themeShade="FF"/>
          <w:sz w:val="24"/>
          <w:szCs w:val="24"/>
        </w:rPr>
        <w:t xml:space="preserve">, on request, </w:t>
      </w:r>
      <w:r w:rsidRPr="0BC35F01" w:rsidR="4FCC78FB">
        <w:rPr>
          <w:rFonts w:ascii="Calibri" w:hAnsi="Calibri" w:cs="Calibri"/>
          <w:color w:val="000000" w:themeColor="text1" w:themeTint="FF" w:themeShade="FF"/>
          <w:sz w:val="24"/>
          <w:szCs w:val="24"/>
        </w:rPr>
        <w:t>accommodation</w:t>
      </w:r>
      <w:r w:rsidRPr="0BC35F01" w:rsidR="003B0097">
        <w:rPr>
          <w:rFonts w:ascii="Calibri" w:hAnsi="Calibri" w:cs="Calibri"/>
          <w:color w:val="000000" w:themeColor="text1" w:themeTint="FF" w:themeShade="FF"/>
          <w:sz w:val="24"/>
          <w:szCs w:val="24"/>
        </w:rPr>
        <w:t xml:space="preserve"> for such observances when </w:t>
      </w:r>
      <w:r w:rsidRPr="0BC35F01" w:rsidR="6DAD59C8">
        <w:rPr>
          <w:rFonts w:ascii="Calibri" w:hAnsi="Calibri" w:cs="Calibri"/>
          <w:color w:val="000000" w:themeColor="text1" w:themeTint="FF" w:themeShade="FF"/>
          <w:sz w:val="24"/>
          <w:szCs w:val="24"/>
        </w:rPr>
        <w:t>reasonable</w:t>
      </w:r>
      <w:r w:rsidRPr="0BC35F01" w:rsidR="003B0097">
        <w:rPr>
          <w:rFonts w:ascii="Calibri" w:hAnsi="Calibri" w:cs="Calibri"/>
          <w:color w:val="000000" w:themeColor="text1" w:themeTint="FF" w:themeShade="FF"/>
          <w:sz w:val="24"/>
          <w:szCs w:val="24"/>
        </w:rPr>
        <w:t xml:space="preserve"> accommodation is </w:t>
      </w:r>
      <w:r w:rsidRPr="0BC35F01" w:rsidR="16333C42">
        <w:rPr>
          <w:rFonts w:ascii="Calibri" w:hAnsi="Calibri" w:cs="Calibri"/>
          <w:color w:val="000000" w:themeColor="text1" w:themeTint="FF" w:themeShade="FF"/>
          <w:sz w:val="24"/>
          <w:szCs w:val="24"/>
        </w:rPr>
        <w:t>available,</w:t>
      </w:r>
      <w:r w:rsidRPr="0BC35F01" w:rsidR="003B0097">
        <w:rPr>
          <w:rFonts w:ascii="Calibri" w:hAnsi="Calibri" w:cs="Calibri"/>
          <w:color w:val="000000" w:themeColor="text1" w:themeTint="FF" w:themeShade="FF"/>
          <w:sz w:val="24"/>
          <w:szCs w:val="24"/>
        </w:rPr>
        <w:t xml:space="preserve"> that does not create </w:t>
      </w:r>
      <w:r w:rsidRPr="0BC35F01" w:rsidR="142AA57C">
        <w:rPr>
          <w:rFonts w:ascii="Calibri" w:hAnsi="Calibri" w:cs="Calibri"/>
          <w:color w:val="000000" w:themeColor="text1" w:themeTint="FF" w:themeShade="FF"/>
          <w:sz w:val="24"/>
          <w:szCs w:val="24"/>
        </w:rPr>
        <w:t>undue</w:t>
      </w:r>
      <w:r w:rsidRPr="0BC35F01" w:rsidR="003B0097">
        <w:rPr>
          <w:rFonts w:ascii="Calibri" w:hAnsi="Calibri" w:cs="Calibri"/>
          <w:color w:val="000000" w:themeColor="text1" w:themeTint="FF" w:themeShade="FF"/>
          <w:sz w:val="24"/>
          <w:szCs w:val="24"/>
        </w:rPr>
        <w:t xml:space="preserve"> hardship </w:t>
      </w:r>
      <w:r w:rsidRPr="0BC35F01" w:rsidR="003B0097">
        <w:rPr>
          <w:rFonts w:ascii="Calibri" w:hAnsi="Calibri" w:cs="Calibri"/>
          <w:color w:val="000000" w:themeColor="text1" w:themeTint="FF" w:themeShade="FF"/>
          <w:sz w:val="24"/>
          <w:szCs w:val="24"/>
        </w:rPr>
        <w:t>on</w:t>
      </w:r>
      <w:r w:rsidRPr="0BC35F01" w:rsidR="003B0097">
        <w:rPr>
          <w:rFonts w:ascii="Calibri" w:hAnsi="Calibri" w:cs="Calibri"/>
          <w:color w:val="000000" w:themeColor="text1" w:themeTint="FF" w:themeShade="FF"/>
          <w:sz w:val="24"/>
          <w:szCs w:val="24"/>
        </w:rPr>
        <w:t xml:space="preserve"> the </w:t>
      </w:r>
      <w:r w:rsidRPr="0BC35F01" w:rsidR="0051458F">
        <w:rPr>
          <w:rFonts w:ascii="Calibri" w:hAnsi="Calibri" w:cs="Calibri"/>
          <w:color w:val="000000" w:themeColor="text1" w:themeTint="FF" w:themeShade="FF"/>
          <w:sz w:val="24"/>
          <w:szCs w:val="24"/>
        </w:rPr>
        <w:t>City</w:t>
      </w:r>
      <w:r w:rsidRPr="0BC35F01" w:rsidR="003B0097">
        <w:rPr>
          <w:rFonts w:ascii="Calibri" w:hAnsi="Calibri" w:cs="Calibri"/>
          <w:color w:val="000000" w:themeColor="text1" w:themeTint="FF" w:themeShade="FF"/>
          <w:sz w:val="24"/>
          <w:szCs w:val="24"/>
        </w:rPr>
        <w:t>’s business.</w:t>
      </w:r>
    </w:p>
    <w:p w:rsidRPr="004B1725" w:rsidR="004B1725" w:rsidP="004B1725" w:rsidRDefault="004B1725" w14:paraId="62481349" w14:textId="77777777">
      <w:pPr>
        <w:spacing w:after="0" w:line="264" w:lineRule="auto"/>
        <w:rPr>
          <w:rFonts w:ascii="Calibri" w:hAnsi="Calibri" w:cs="Calibri"/>
          <w:color w:val="000000" w:themeColor="text1"/>
          <w:sz w:val="24"/>
          <w:szCs w:val="24"/>
        </w:rPr>
      </w:pPr>
    </w:p>
    <w:p w:rsidRPr="004B1725" w:rsidR="00D07341" w:rsidP="004B1725" w:rsidRDefault="00D07341" w14:paraId="3B3540F8" w14:textId="401C51BB">
      <w:pPr>
        <w:spacing w:after="0" w:line="264" w:lineRule="auto"/>
        <w:rPr>
          <w:rFonts w:ascii="Calibri" w:hAnsi="Calibri" w:cs="Calibri"/>
          <w:b/>
          <w:bCs/>
          <w:color w:val="000000" w:themeColor="text1"/>
          <w:sz w:val="24"/>
          <w:szCs w:val="24"/>
        </w:rPr>
      </w:pPr>
      <w:r w:rsidRPr="004B1725">
        <w:rPr>
          <w:rFonts w:ascii="Calibri" w:hAnsi="Calibri" w:cs="Calibri"/>
          <w:b/>
          <w:bCs/>
          <w:color w:val="000000" w:themeColor="text1"/>
          <w:sz w:val="24"/>
          <w:szCs w:val="24"/>
        </w:rPr>
        <w:t>DEFINITION:</w:t>
      </w:r>
    </w:p>
    <w:p w:rsidRPr="004B1725" w:rsidR="004B1725" w:rsidP="004B1725" w:rsidRDefault="004B1725" w14:paraId="6E589469" w14:textId="77777777">
      <w:pPr>
        <w:spacing w:after="0" w:line="264" w:lineRule="auto"/>
        <w:rPr>
          <w:rFonts w:ascii="Calibri" w:hAnsi="Calibri" w:cs="Calibri"/>
          <w:b/>
          <w:bCs/>
          <w:color w:val="000000" w:themeColor="text1"/>
          <w:sz w:val="24"/>
          <w:szCs w:val="24"/>
        </w:rPr>
      </w:pPr>
    </w:p>
    <w:p w:rsidRPr="004B1725" w:rsidR="00D07341" w:rsidP="004B1725" w:rsidRDefault="001266F6" w14:paraId="7342177F" w14:textId="0CFD0BFF">
      <w:pPr>
        <w:spacing w:after="0" w:line="264" w:lineRule="auto"/>
        <w:rPr>
          <w:rFonts w:ascii="Calibri" w:hAnsi="Calibri" w:cs="Calibri"/>
          <w:color w:val="000000" w:themeColor="text1"/>
          <w:sz w:val="24"/>
          <w:szCs w:val="24"/>
        </w:rPr>
      </w:pPr>
      <w:r w:rsidRPr="0BC35F01" w:rsidR="001266F6">
        <w:rPr>
          <w:rFonts w:ascii="Calibri" w:hAnsi="Calibri" w:cs="Calibri"/>
          <w:color w:val="000000" w:themeColor="text1" w:themeTint="FF" w:themeShade="FF"/>
          <w:sz w:val="24"/>
          <w:szCs w:val="24"/>
        </w:rPr>
        <w:t>Accommodation</w:t>
      </w:r>
      <w:r w:rsidRPr="0BC35F01" w:rsidR="60BAB1A6">
        <w:rPr>
          <w:rFonts w:ascii="Calibri" w:hAnsi="Calibri" w:cs="Calibri"/>
          <w:color w:val="000000" w:themeColor="text1" w:themeTint="FF" w:themeShade="FF"/>
          <w:sz w:val="24"/>
          <w:szCs w:val="24"/>
        </w:rPr>
        <w:t xml:space="preserve">: </w:t>
      </w:r>
      <w:r w:rsidRPr="0BC35F01" w:rsidR="5CDA4994">
        <w:rPr>
          <w:rFonts w:ascii="Calibri" w:hAnsi="Calibri" w:cs="Calibri"/>
          <w:color w:val="000000" w:themeColor="text1" w:themeTint="FF" w:themeShade="FF"/>
          <w:sz w:val="24"/>
          <w:szCs w:val="24"/>
        </w:rPr>
        <w:t>there may</w:t>
      </w:r>
      <w:r w:rsidRPr="0BC35F01" w:rsidR="001266F6">
        <w:rPr>
          <w:rFonts w:ascii="Calibri" w:hAnsi="Calibri" w:cs="Calibri"/>
          <w:color w:val="000000" w:themeColor="text1" w:themeTint="FF" w:themeShade="FF"/>
          <w:sz w:val="24"/>
          <w:szCs w:val="24"/>
        </w:rPr>
        <w:t xml:space="preserve"> be a change in job, using paid leave or leave without pay, allowing an exception to the dress and appearance code that does not affect safety requirements, or for other aspects of employment.</w:t>
      </w:r>
    </w:p>
    <w:p w:rsidRPr="004B1725" w:rsidR="004B1725" w:rsidP="004B1725" w:rsidRDefault="004B1725" w14:paraId="2D7385CF" w14:textId="77777777">
      <w:pPr>
        <w:spacing w:after="0" w:line="264" w:lineRule="auto"/>
        <w:rPr>
          <w:rFonts w:ascii="Calibri" w:hAnsi="Calibri" w:cs="Calibri"/>
          <w:b/>
          <w:bCs/>
          <w:color w:val="000000" w:themeColor="text1"/>
          <w:sz w:val="24"/>
          <w:szCs w:val="24"/>
        </w:rPr>
      </w:pPr>
    </w:p>
    <w:p w:rsidRPr="004B1725" w:rsidR="00D07341" w:rsidP="004B1725" w:rsidRDefault="00D07341" w14:paraId="2D5C9467" w14:textId="534B50FC">
      <w:pPr>
        <w:spacing w:after="0" w:line="264" w:lineRule="auto"/>
        <w:rPr>
          <w:rFonts w:ascii="Calibri" w:hAnsi="Calibri" w:cs="Calibri"/>
          <w:b/>
          <w:bCs/>
          <w:color w:val="000000" w:themeColor="text1"/>
          <w:sz w:val="24"/>
          <w:szCs w:val="24"/>
        </w:rPr>
      </w:pPr>
      <w:r w:rsidRPr="004B1725">
        <w:rPr>
          <w:rFonts w:ascii="Calibri" w:hAnsi="Calibri" w:cs="Calibri"/>
          <w:b/>
          <w:bCs/>
          <w:color w:val="000000" w:themeColor="text1"/>
          <w:sz w:val="24"/>
          <w:szCs w:val="24"/>
        </w:rPr>
        <w:t>APPLICABILITY:</w:t>
      </w:r>
    </w:p>
    <w:p w:rsidRPr="004B1725" w:rsidR="004B1725" w:rsidP="004B1725" w:rsidRDefault="004B1725" w14:paraId="2C2B98C9" w14:textId="77777777">
      <w:pPr>
        <w:spacing w:after="0" w:line="264" w:lineRule="auto"/>
        <w:rPr>
          <w:rFonts w:ascii="Calibri" w:hAnsi="Calibri" w:cs="Calibri"/>
          <w:b/>
          <w:bCs/>
          <w:color w:val="000000" w:themeColor="text1"/>
          <w:sz w:val="24"/>
          <w:szCs w:val="24"/>
        </w:rPr>
      </w:pPr>
    </w:p>
    <w:p w:rsidRPr="004B1725" w:rsidR="00D07341" w:rsidP="004B1725" w:rsidRDefault="00D07341" w14:paraId="3020FF16" w14:textId="7283B05B">
      <w:pPr>
        <w:spacing w:after="0" w:line="264" w:lineRule="auto"/>
        <w:rPr>
          <w:rFonts w:ascii="Calibri" w:hAnsi="Calibri" w:cs="Calibri"/>
          <w:color w:val="000000" w:themeColor="text1"/>
          <w:sz w:val="24"/>
          <w:szCs w:val="24"/>
        </w:rPr>
      </w:pPr>
      <w:r w:rsidRPr="004B1725">
        <w:rPr>
          <w:rFonts w:ascii="Calibri" w:hAnsi="Calibri" w:cs="Calibri"/>
          <w:color w:val="000000" w:themeColor="text1"/>
          <w:sz w:val="24"/>
          <w:szCs w:val="24"/>
        </w:rPr>
        <w:t>This policy applies to all employees of the City.</w:t>
      </w:r>
    </w:p>
    <w:p w:rsidRPr="004B1725" w:rsidR="00D07341" w:rsidP="004B1725" w:rsidRDefault="00D07341" w14:paraId="2947984E" w14:textId="77777777">
      <w:pPr>
        <w:spacing w:after="0" w:line="264" w:lineRule="auto"/>
        <w:rPr>
          <w:rFonts w:ascii="Calibri" w:hAnsi="Calibri" w:cs="Calibri"/>
          <w:b/>
          <w:bCs/>
          <w:color w:val="000000" w:themeColor="text1"/>
          <w:sz w:val="24"/>
          <w:szCs w:val="24"/>
        </w:rPr>
      </w:pPr>
    </w:p>
    <w:p w:rsidRPr="004B1725" w:rsidR="00D07341" w:rsidP="004B1725" w:rsidRDefault="00D07341" w14:paraId="5B36F87B" w14:textId="266D0657">
      <w:pPr>
        <w:spacing w:after="0" w:line="264" w:lineRule="auto"/>
        <w:rPr>
          <w:rFonts w:ascii="Calibri" w:hAnsi="Calibri" w:cs="Calibri"/>
          <w:b/>
          <w:bCs/>
          <w:color w:val="000000" w:themeColor="text1"/>
          <w:sz w:val="24"/>
          <w:szCs w:val="24"/>
        </w:rPr>
      </w:pPr>
      <w:r w:rsidRPr="004B1725">
        <w:rPr>
          <w:rFonts w:ascii="Calibri" w:hAnsi="Calibri" w:cs="Calibri"/>
          <w:b/>
          <w:bCs/>
          <w:color w:val="000000" w:themeColor="text1"/>
          <w:sz w:val="24"/>
          <w:szCs w:val="24"/>
        </w:rPr>
        <w:t>PROCEDURES:</w:t>
      </w:r>
    </w:p>
    <w:p w:rsidRPr="004B1725" w:rsidR="004B1725" w:rsidP="004B1725" w:rsidRDefault="004B1725" w14:paraId="207694D0" w14:textId="77777777">
      <w:pPr>
        <w:spacing w:after="0" w:line="264" w:lineRule="auto"/>
        <w:rPr>
          <w:rFonts w:ascii="Calibri" w:hAnsi="Calibri" w:cs="Calibri"/>
          <w:b/>
          <w:bCs/>
          <w:color w:val="000000" w:themeColor="text1"/>
          <w:sz w:val="24"/>
          <w:szCs w:val="24"/>
        </w:rPr>
      </w:pPr>
    </w:p>
    <w:p w:rsidR="004B1725" w:rsidP="004B1725" w:rsidRDefault="003B0097" w14:paraId="612853AC" w14:textId="77777777">
      <w:pPr>
        <w:pStyle w:val="ListParagraph"/>
        <w:numPr>
          <w:ilvl w:val="0"/>
          <w:numId w:val="1"/>
        </w:numPr>
        <w:spacing w:after="0" w:line="264" w:lineRule="auto"/>
        <w:contextualSpacing w:val="0"/>
        <w:rPr>
          <w:rFonts w:ascii="Calibri" w:hAnsi="Calibri" w:cs="Calibri"/>
          <w:color w:val="000000" w:themeColor="text1"/>
          <w:sz w:val="24"/>
          <w:szCs w:val="24"/>
        </w:rPr>
      </w:pPr>
      <w:r w:rsidRPr="004B1725">
        <w:rPr>
          <w:rFonts w:ascii="Calibri" w:hAnsi="Calibri" w:cs="Calibri"/>
          <w:color w:val="000000" w:themeColor="text1"/>
          <w:sz w:val="24"/>
          <w:szCs w:val="24"/>
        </w:rPr>
        <w:t xml:space="preserve">Requesting </w:t>
      </w:r>
      <w:proofErr w:type="gramStart"/>
      <w:r w:rsidRPr="004B1725">
        <w:rPr>
          <w:rFonts w:ascii="Calibri" w:hAnsi="Calibri" w:cs="Calibri"/>
          <w:color w:val="000000" w:themeColor="text1"/>
          <w:sz w:val="24"/>
          <w:szCs w:val="24"/>
        </w:rPr>
        <w:t>a Religious</w:t>
      </w:r>
      <w:proofErr w:type="gramEnd"/>
      <w:r w:rsidRPr="004B1725">
        <w:rPr>
          <w:rFonts w:ascii="Calibri" w:hAnsi="Calibri" w:cs="Calibri"/>
          <w:color w:val="000000" w:themeColor="text1"/>
          <w:sz w:val="24"/>
          <w:szCs w:val="24"/>
        </w:rPr>
        <w:t xml:space="preserve"> Accommodation</w:t>
      </w:r>
    </w:p>
    <w:p w:rsidRPr="004B1725" w:rsidR="0051458F" w:rsidP="004B1725" w:rsidRDefault="003B0097" w14:paraId="4C4A3F40" w14:textId="420BFE51">
      <w:pPr>
        <w:pStyle w:val="ListParagraph"/>
        <w:numPr>
          <w:ilvl w:val="1"/>
          <w:numId w:val="1"/>
        </w:numPr>
        <w:spacing w:after="0" w:line="264" w:lineRule="auto"/>
        <w:contextualSpacing w:val="0"/>
        <w:rPr>
          <w:rFonts w:ascii="Calibri" w:hAnsi="Calibri" w:cs="Calibri"/>
          <w:color w:val="000000" w:themeColor="text1"/>
          <w:sz w:val="24"/>
          <w:szCs w:val="24"/>
        </w:rPr>
      </w:pPr>
      <w:r w:rsidRPr="004B1725">
        <w:rPr>
          <w:rFonts w:ascii="Calibri" w:hAnsi="Calibri" w:cs="Calibri"/>
          <w:color w:val="000000" w:themeColor="text1"/>
          <w:sz w:val="24"/>
          <w:szCs w:val="24"/>
        </w:rPr>
        <w:t>An employee whose religious beliefs or practices conflict with his or her job, work schedule, or with</w:t>
      </w:r>
      <w:r w:rsidRPr="004B1725" w:rsidR="0051458F">
        <w:rPr>
          <w:rFonts w:ascii="Calibri" w:hAnsi="Calibri" w:cs="Calibri"/>
          <w:color w:val="000000" w:themeColor="text1"/>
          <w:sz w:val="24"/>
          <w:szCs w:val="24"/>
        </w:rPr>
        <w:t xml:space="preserve"> The City</w:t>
      </w:r>
      <w:r w:rsidRPr="004B1725">
        <w:rPr>
          <w:rFonts w:ascii="Calibri" w:hAnsi="Calibri" w:cs="Calibri"/>
          <w:color w:val="000000" w:themeColor="text1"/>
          <w:sz w:val="24"/>
          <w:szCs w:val="24"/>
        </w:rPr>
        <w:t>’s policy or practice on dress and appearance, or with other aspects of employment, and who seeks a religious accommodation must submit a written request for the accommodation to his or her immediate supervisor. The written request will include the type of religious conflict that exists and the employee’s suggested accommodation.</w:t>
      </w:r>
    </w:p>
    <w:p w:rsidRPr="004B1725" w:rsidR="004B1725" w:rsidP="004B1725" w:rsidRDefault="004B1725" w14:paraId="718AA766" w14:textId="77777777">
      <w:pPr>
        <w:spacing w:after="0" w:line="264" w:lineRule="auto"/>
        <w:ind w:left="720"/>
        <w:rPr>
          <w:rFonts w:ascii="Calibri" w:hAnsi="Calibri" w:cs="Calibri"/>
          <w:color w:val="000000" w:themeColor="text1"/>
          <w:sz w:val="24"/>
          <w:szCs w:val="24"/>
        </w:rPr>
      </w:pPr>
    </w:p>
    <w:p w:rsidR="004B1725" w:rsidP="004B1725" w:rsidRDefault="003B0097" w14:paraId="2241DA0D" w14:textId="77777777">
      <w:pPr>
        <w:pStyle w:val="ListParagraph"/>
        <w:numPr>
          <w:ilvl w:val="0"/>
          <w:numId w:val="1"/>
        </w:numPr>
        <w:spacing w:after="0" w:line="264" w:lineRule="auto"/>
        <w:contextualSpacing w:val="0"/>
        <w:rPr>
          <w:rFonts w:ascii="Calibri" w:hAnsi="Calibri" w:cs="Calibri"/>
          <w:color w:val="000000" w:themeColor="text1"/>
          <w:sz w:val="24"/>
          <w:szCs w:val="24"/>
        </w:rPr>
      </w:pPr>
      <w:r w:rsidRPr="004B1725">
        <w:rPr>
          <w:rFonts w:ascii="Calibri" w:hAnsi="Calibri" w:cs="Calibri"/>
          <w:color w:val="000000" w:themeColor="text1"/>
          <w:sz w:val="24"/>
          <w:szCs w:val="24"/>
        </w:rPr>
        <w:t>Providing Religious Accommodation</w:t>
      </w:r>
    </w:p>
    <w:p w:rsidR="004B1725" w:rsidP="365EDF0C" w:rsidRDefault="003B0097" w14:paraId="4B19D394" w14:textId="05EC86E0">
      <w:pPr>
        <w:pStyle w:val="ListParagraph"/>
        <w:numPr>
          <w:ilvl w:val="1"/>
          <w:numId w:val="1"/>
        </w:numPr>
        <w:spacing w:after="0" w:line="264" w:lineRule="auto"/>
        <w:rPr>
          <w:rFonts w:ascii="Calibri" w:hAnsi="Calibri" w:cs="Calibri"/>
          <w:color w:val="000000" w:themeColor="text1"/>
          <w:sz w:val="24"/>
          <w:szCs w:val="24"/>
        </w:rPr>
      </w:pPr>
      <w:r w:rsidRPr="365EDF0C" w:rsidR="003B0097">
        <w:rPr>
          <w:rFonts w:ascii="Calibri" w:hAnsi="Calibri" w:cs="Calibri"/>
          <w:color w:val="000000" w:themeColor="text1" w:themeTint="FF" w:themeShade="FF"/>
          <w:sz w:val="24"/>
          <w:szCs w:val="24"/>
        </w:rPr>
        <w:t xml:space="preserve">The immediate supervisor will evaluate the request considering whether a work conflict exists due to a </w:t>
      </w:r>
      <w:r w:rsidRPr="365EDF0C" w:rsidR="003B0097">
        <w:rPr>
          <w:rFonts w:ascii="Calibri" w:hAnsi="Calibri" w:cs="Calibri"/>
          <w:color w:val="000000" w:themeColor="text1" w:themeTint="FF" w:themeShade="FF"/>
          <w:sz w:val="24"/>
          <w:szCs w:val="24"/>
        </w:rPr>
        <w:t>sincerely held</w:t>
      </w:r>
      <w:r w:rsidRPr="365EDF0C" w:rsidR="003B0097">
        <w:rPr>
          <w:rFonts w:ascii="Calibri" w:hAnsi="Calibri" w:cs="Calibri"/>
          <w:color w:val="000000" w:themeColor="text1" w:themeTint="FF" w:themeShade="FF"/>
          <w:sz w:val="24"/>
          <w:szCs w:val="24"/>
        </w:rPr>
        <w:t xml:space="preserve"> religious belief or practice and whether an accommodation is </w:t>
      </w:r>
      <w:r w:rsidRPr="365EDF0C" w:rsidR="00DA5901">
        <w:rPr>
          <w:rFonts w:ascii="Calibri" w:hAnsi="Calibri" w:cs="Calibri"/>
          <w:color w:val="000000" w:themeColor="text1" w:themeTint="FF" w:themeShade="FF"/>
          <w:sz w:val="24"/>
          <w:szCs w:val="24"/>
        </w:rPr>
        <w:t>available,</w:t>
      </w:r>
      <w:r w:rsidRPr="365EDF0C" w:rsidR="003B0097">
        <w:rPr>
          <w:rFonts w:ascii="Calibri" w:hAnsi="Calibri" w:cs="Calibri"/>
          <w:color w:val="000000" w:themeColor="text1" w:themeTint="FF" w:themeShade="FF"/>
          <w:sz w:val="24"/>
          <w:szCs w:val="24"/>
        </w:rPr>
        <w:t xml:space="preserve"> that is reasonable and that would not create an undue hardship </w:t>
      </w:r>
      <w:r w:rsidRPr="365EDF0C" w:rsidR="00DA5901">
        <w:rPr>
          <w:rFonts w:ascii="Calibri" w:hAnsi="Calibri" w:cs="Calibri"/>
          <w:color w:val="000000" w:themeColor="text1" w:themeTint="FF" w:themeShade="FF"/>
          <w:sz w:val="24"/>
          <w:szCs w:val="24"/>
        </w:rPr>
        <w:t>in</w:t>
      </w:r>
      <w:r w:rsidRPr="365EDF0C" w:rsidR="003B0097">
        <w:rPr>
          <w:rFonts w:ascii="Calibri" w:hAnsi="Calibri" w:cs="Calibri"/>
          <w:color w:val="000000" w:themeColor="text1" w:themeTint="FF" w:themeShade="FF"/>
          <w:sz w:val="24"/>
          <w:szCs w:val="24"/>
        </w:rPr>
        <w:t xml:space="preserve"> </w:t>
      </w:r>
      <w:r w:rsidRPr="365EDF0C" w:rsidR="0051458F">
        <w:rPr>
          <w:rFonts w:ascii="Calibri" w:hAnsi="Calibri" w:cs="Calibri"/>
          <w:color w:val="000000" w:themeColor="text1" w:themeTint="FF" w:themeShade="FF"/>
          <w:sz w:val="24"/>
          <w:szCs w:val="24"/>
        </w:rPr>
        <w:t>the City</w:t>
      </w:r>
      <w:r w:rsidRPr="365EDF0C" w:rsidR="003B0097">
        <w:rPr>
          <w:rFonts w:ascii="Calibri" w:hAnsi="Calibri" w:cs="Calibri"/>
          <w:color w:val="000000" w:themeColor="text1" w:themeTint="FF" w:themeShade="FF"/>
          <w:sz w:val="24"/>
          <w:szCs w:val="24"/>
        </w:rPr>
        <w:t xml:space="preserve">’s business. Depending on the type of conflict and suggested accommodation, the supervisor may confer with his or her manager and with the human </w:t>
      </w:r>
      <w:r w:rsidRPr="365EDF0C" w:rsidR="31E58F54">
        <w:rPr>
          <w:rFonts w:ascii="Calibri" w:hAnsi="Calibri" w:cs="Calibri"/>
          <w:color w:val="000000" w:themeColor="text1" w:themeTint="FF" w:themeShade="FF"/>
          <w:sz w:val="24"/>
          <w:szCs w:val="24"/>
        </w:rPr>
        <w:t>resources</w:t>
      </w:r>
      <w:r w:rsidRPr="365EDF0C" w:rsidR="003B0097">
        <w:rPr>
          <w:rFonts w:ascii="Calibri" w:hAnsi="Calibri" w:cs="Calibri"/>
          <w:color w:val="000000" w:themeColor="text1" w:themeTint="FF" w:themeShade="FF"/>
          <w:sz w:val="24"/>
          <w:szCs w:val="24"/>
        </w:rPr>
        <w:t xml:space="preserve"> director.</w:t>
      </w:r>
    </w:p>
    <w:p w:rsidR="004B1725" w:rsidP="0BC35F01" w:rsidRDefault="003B0097" w14:paraId="3F74421D" w14:textId="5D38FB65">
      <w:pPr>
        <w:pStyle w:val="ListParagraph"/>
        <w:numPr>
          <w:ilvl w:val="1"/>
          <w:numId w:val="1"/>
        </w:numPr>
        <w:spacing w:after="0" w:line="264" w:lineRule="auto"/>
        <w:rPr>
          <w:rFonts w:ascii="Calibri" w:hAnsi="Calibri" w:cs="Calibri"/>
          <w:color w:val="000000" w:themeColor="text1"/>
          <w:sz w:val="24"/>
          <w:szCs w:val="24"/>
        </w:rPr>
      </w:pPr>
      <w:r w:rsidRPr="0BC35F01" w:rsidR="003B0097">
        <w:rPr>
          <w:rFonts w:ascii="Calibri" w:hAnsi="Calibri" w:cs="Calibri"/>
          <w:color w:val="000000" w:themeColor="text1" w:themeTint="FF" w:themeShade="FF"/>
          <w:sz w:val="24"/>
          <w:szCs w:val="24"/>
        </w:rPr>
        <w:t xml:space="preserve">The supervisor and employee will meet to discuss the request and decision </w:t>
      </w:r>
      <w:r w:rsidRPr="0BC35F01" w:rsidR="00DA5901">
        <w:rPr>
          <w:rFonts w:ascii="Calibri" w:hAnsi="Calibri" w:cs="Calibri"/>
          <w:color w:val="000000" w:themeColor="text1" w:themeTint="FF" w:themeShade="FF"/>
          <w:sz w:val="24"/>
          <w:szCs w:val="24"/>
        </w:rPr>
        <w:t>about</w:t>
      </w:r>
      <w:r w:rsidRPr="0BC35F01" w:rsidR="003B0097">
        <w:rPr>
          <w:rFonts w:ascii="Calibri" w:hAnsi="Calibri" w:cs="Calibri"/>
          <w:color w:val="000000" w:themeColor="text1" w:themeTint="FF" w:themeShade="FF"/>
          <w:sz w:val="24"/>
          <w:szCs w:val="24"/>
        </w:rPr>
        <w:t xml:space="preserve"> </w:t>
      </w:r>
      <w:r w:rsidRPr="0BC35F01" w:rsidR="27AA9691">
        <w:rPr>
          <w:rFonts w:ascii="Calibri" w:hAnsi="Calibri" w:cs="Calibri"/>
          <w:color w:val="000000" w:themeColor="text1" w:themeTint="FF" w:themeShade="FF"/>
          <w:sz w:val="24"/>
          <w:szCs w:val="24"/>
        </w:rPr>
        <w:t>accommodation</w:t>
      </w:r>
      <w:r w:rsidRPr="0BC35F01" w:rsidR="003B0097">
        <w:rPr>
          <w:rFonts w:ascii="Calibri" w:hAnsi="Calibri" w:cs="Calibri"/>
          <w:color w:val="000000" w:themeColor="text1" w:themeTint="FF" w:themeShade="FF"/>
          <w:sz w:val="24"/>
          <w:szCs w:val="24"/>
        </w:rPr>
        <w:t xml:space="preserve">. If the employee accepts the proposed religious </w:t>
      </w:r>
      <w:r w:rsidRPr="0BC35F01" w:rsidR="003B0097">
        <w:rPr>
          <w:rFonts w:ascii="Calibri" w:hAnsi="Calibri" w:cs="Calibri"/>
          <w:color w:val="000000" w:themeColor="text1" w:themeTint="FF" w:themeShade="FF"/>
          <w:sz w:val="24"/>
          <w:szCs w:val="24"/>
        </w:rPr>
        <w:t>accommodation, the immediate supervisor will implement the decision. If the employee rejects the proposed accommodation, he or she may appeal following the company’s general grievance policy and procedure.</w:t>
      </w:r>
    </w:p>
    <w:p w:rsidRPr="004B1725" w:rsidR="001266F6" w:rsidP="004B1725" w:rsidRDefault="001266F6" w14:paraId="3BC3BCC7" w14:textId="381CAF0C">
      <w:pPr>
        <w:pStyle w:val="ListParagraph"/>
        <w:numPr>
          <w:ilvl w:val="1"/>
          <w:numId w:val="1"/>
        </w:numPr>
        <w:spacing w:after="0" w:line="264" w:lineRule="auto"/>
        <w:contextualSpacing w:val="0"/>
        <w:rPr>
          <w:rFonts w:ascii="Calibri" w:hAnsi="Calibri" w:cs="Calibri"/>
          <w:color w:val="000000" w:themeColor="text1"/>
          <w:sz w:val="24"/>
          <w:szCs w:val="24"/>
        </w:rPr>
      </w:pPr>
      <w:r w:rsidRPr="004B1725">
        <w:rPr>
          <w:rFonts w:ascii="Calibri" w:hAnsi="Calibri" w:cs="Calibri"/>
          <w:color w:val="000000" w:themeColor="text1"/>
          <w:sz w:val="24"/>
          <w:szCs w:val="24"/>
        </w:rPr>
        <w:t>Accommodation decisions will be communicated both verbally and in writing to the employee.</w:t>
      </w:r>
    </w:p>
    <w:sectPr w:rsidRPr="004B1725" w:rsidR="001266F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dR5ikoNy7abDaa" int2:id="atu6cVFS">
      <int2:state int2:type="spell" int2:value="Rejected"/>
    </int2:textHash>
    <int2:bookmark int2:bookmarkName="_Int_m09tqJGg" int2:invalidationBookmarkName="" int2:hashCode="QnFif08L72EEqV" int2:id="AFG24NM2">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28BB"/>
    <w:multiLevelType w:val="hybridMultilevel"/>
    <w:tmpl w:val="3616360C"/>
    <w:lvl w:ilvl="0" w:tplc="0D527D94">
      <w:start w:val="1"/>
      <w:numFmt w:val="upperLetter"/>
      <w:lvlText w:val="%1."/>
      <w:lvlJc w:val="left"/>
      <w:pPr>
        <w:ind w:left="720" w:hanging="360"/>
      </w:pPr>
      <w:rPr>
        <w:rFonts w:hint="default"/>
        <w:b w:val="0"/>
        <w:bCs/>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46653"/>
    <w:multiLevelType w:val="hybridMultilevel"/>
    <w:tmpl w:val="B0B45CFC"/>
    <w:lvl w:ilvl="0" w:tplc="290CF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9045352">
    <w:abstractNumId w:val="0"/>
  </w:num>
  <w:num w:numId="2" w16cid:durableId="1356267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097"/>
    <w:rsid w:val="001266F6"/>
    <w:rsid w:val="00132F90"/>
    <w:rsid w:val="001C3803"/>
    <w:rsid w:val="002719C1"/>
    <w:rsid w:val="002E3714"/>
    <w:rsid w:val="002F3C5E"/>
    <w:rsid w:val="003B0097"/>
    <w:rsid w:val="003F712A"/>
    <w:rsid w:val="004121CE"/>
    <w:rsid w:val="004B1725"/>
    <w:rsid w:val="0051458F"/>
    <w:rsid w:val="0058607A"/>
    <w:rsid w:val="005C1064"/>
    <w:rsid w:val="00627EDD"/>
    <w:rsid w:val="006D5B67"/>
    <w:rsid w:val="006D7537"/>
    <w:rsid w:val="00717186"/>
    <w:rsid w:val="00801EE7"/>
    <w:rsid w:val="00817229"/>
    <w:rsid w:val="008E315E"/>
    <w:rsid w:val="0092468D"/>
    <w:rsid w:val="00965D44"/>
    <w:rsid w:val="00D07341"/>
    <w:rsid w:val="00D208C6"/>
    <w:rsid w:val="00DA5901"/>
    <w:rsid w:val="00EF3EFD"/>
    <w:rsid w:val="0BC35F01"/>
    <w:rsid w:val="142AA57C"/>
    <w:rsid w:val="16333C42"/>
    <w:rsid w:val="27AA9691"/>
    <w:rsid w:val="31E58F54"/>
    <w:rsid w:val="365EDF0C"/>
    <w:rsid w:val="42E4FCE9"/>
    <w:rsid w:val="49465233"/>
    <w:rsid w:val="4C447BE1"/>
    <w:rsid w:val="4FCC78FB"/>
    <w:rsid w:val="5CDA4994"/>
    <w:rsid w:val="60BAB1A6"/>
    <w:rsid w:val="6DAD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A53D"/>
  <w15:chartTrackingRefBased/>
  <w15:docId w15:val="{73789B62-66B2-40BB-947D-2C5AAE79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B0097"/>
    <w:rPr>
      <w:color w:val="0563C1" w:themeColor="hyperlink"/>
      <w:u w:val="single"/>
    </w:rPr>
  </w:style>
  <w:style w:type="character" w:styleId="UnresolvedMention">
    <w:name w:val="Unresolved Mention"/>
    <w:basedOn w:val="DefaultParagraphFont"/>
    <w:uiPriority w:val="99"/>
    <w:semiHidden/>
    <w:unhideWhenUsed/>
    <w:rsid w:val="001C3803"/>
    <w:rPr>
      <w:color w:val="605E5C"/>
      <w:shd w:val="clear" w:color="auto" w:fill="E1DFDD"/>
    </w:rPr>
  </w:style>
  <w:style w:type="paragraph" w:styleId="ListParagraph">
    <w:name w:val="List Paragraph"/>
    <w:basedOn w:val="Normal"/>
    <w:uiPriority w:val="34"/>
    <w:qFormat/>
    <w:rsid w:val="00D07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054713">
      <w:bodyDiv w:val="1"/>
      <w:marLeft w:val="0"/>
      <w:marRight w:val="0"/>
      <w:marTop w:val="0"/>
      <w:marBottom w:val="0"/>
      <w:divBdr>
        <w:top w:val="none" w:sz="0" w:space="0" w:color="auto"/>
        <w:left w:val="none" w:sz="0" w:space="0" w:color="auto"/>
        <w:bottom w:val="none" w:sz="0" w:space="0" w:color="auto"/>
        <w:right w:val="none" w:sz="0" w:space="0" w:color="auto"/>
      </w:divBdr>
      <w:divsChild>
        <w:div w:id="1839954146">
          <w:marLeft w:val="0"/>
          <w:marRight w:val="0"/>
          <w:marTop w:val="0"/>
          <w:marBottom w:val="0"/>
          <w:divBdr>
            <w:top w:val="none" w:sz="0" w:space="0" w:color="auto"/>
            <w:left w:val="none" w:sz="0" w:space="0" w:color="auto"/>
            <w:bottom w:val="none" w:sz="0" w:space="0" w:color="auto"/>
            <w:right w:val="none" w:sz="0" w:space="0" w:color="auto"/>
          </w:divBdr>
          <w:divsChild>
            <w:div w:id="447968520">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20/10/relationships/intelligence" Target="intelligence2.xml" Id="R4526e2a020de49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17CCB1-2DBF-4B6B-96E7-C747DA94C282}"/>
</file>

<file path=customXml/itemProps2.xml><?xml version="1.0" encoding="utf-8"?>
<ds:datastoreItem xmlns:ds="http://schemas.openxmlformats.org/officeDocument/2006/customXml" ds:itemID="{F6B245BB-4AEC-4F0D-AF0B-69CE4BA28C85}">
  <ds:schemaRefs>
    <ds:schemaRef ds:uri="http://schemas.microsoft.com/sharepoint/v3/contenttype/forms"/>
  </ds:schemaRefs>
</ds:datastoreItem>
</file>

<file path=customXml/itemProps3.xml><?xml version="1.0" encoding="utf-8"?>
<ds:datastoreItem xmlns:ds="http://schemas.openxmlformats.org/officeDocument/2006/customXml" ds:itemID="{99AFD66D-184B-4711-8A45-B193F6DBB745}">
  <ds:schemaRefs>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 ds:uri="http://schemas.microsoft.com/office/infopath/2007/PartnerControls"/>
    <ds:schemaRef ds:uri="740bd92d-f8e2-4676-9dca-7b44cfe5872f"/>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SHRM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Patricia O'Neil</cp:lastModifiedBy>
  <cp:revision>13</cp:revision>
  <dcterms:created xsi:type="dcterms:W3CDTF">2025-04-08T20:56:00Z</dcterms:created>
  <dcterms:modified xsi:type="dcterms:W3CDTF">2025-07-06T22:29:22Z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2025-04-22T04:31:41Z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a2bbb924-0fc6-43f7-b73c-1c609aa91c5a</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