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05496" w:rsidR="004C5898" w:rsidP="00B05496" w:rsidRDefault="004C5898" w14:paraId="6CCA6F7B" w14:textId="7156368D">
      <w:pPr>
        <w:widowControl w:val="0"/>
        <w:spacing w:after="0" w:line="264" w:lineRule="auto"/>
        <w:jc w:val="center"/>
        <w:rPr>
          <w:rFonts w:ascii="Calibri" w:hAnsi="Calibri" w:eastAsia="Times New Roman" w:cs="Calibri"/>
          <w:snapToGrid w:val="0"/>
          <w:color w:val="000000" w:themeColor="text1"/>
          <w:kern w:val="0"/>
          <w:sz w:val="24"/>
          <w:szCs w:val="24"/>
        </w:rPr>
      </w:pPr>
      <w:r w:rsidRPr="00B05496" w:rsidR="3AD1DD3B">
        <w:rPr>
          <w:rFonts w:ascii="Calibri" w:hAnsi="Calibri" w:eastAsia="Times New Roman" w:cs="Calibri"/>
          <w:b w:val="1"/>
          <w:bCs w:val="1"/>
          <w:snapToGrid w:val="0"/>
          <w:color w:val="000000" w:themeColor="text1"/>
          <w:kern w:val="0"/>
          <w:sz w:val="24"/>
          <w:szCs w:val="24"/>
        </w:rPr>
        <w:t xml:space="preserve"> </w:t>
      </w:r>
      <w:r w:rsidRPr="00B05496" w:rsidR="004C5898">
        <w:rPr>
          <w:rFonts w:ascii="Calibri" w:hAnsi="Calibri" w:eastAsia="Times New Roman" w:cs="Calibri"/>
          <w:b w:val="1"/>
          <w:bCs w:val="1"/>
          <w:snapToGrid w:val="0"/>
          <w:color w:val="000000" w:themeColor="text1"/>
          <w:kern w:val="0"/>
          <w:sz w:val="24"/>
          <w:szCs w:val="24"/>
        </w:rPr>
        <w:t>SECTION:</w:t>
      </w:r>
      <w:r w:rsidRPr="00B05496" w:rsidR="004C5898">
        <w:rPr>
          <w:rFonts w:ascii="Calibri" w:hAnsi="Calibri" w:eastAsia="Times New Roman" w:cs="Calibri"/>
          <w:snapToGrid w:val="0"/>
          <w:color w:val="000000" w:themeColor="text1"/>
          <w:kern w:val="0"/>
          <w:sz w:val="24"/>
          <w:szCs w:val="24"/>
        </w:rPr>
        <w:t xml:space="preserve"> </w:t>
      </w:r>
      <w:r w:rsidRPr="00B05496" w:rsidR="004C5898">
        <w:rPr>
          <w:rFonts w:ascii="Calibri" w:hAnsi="Calibri" w:eastAsia="Times New Roman" w:cs="Calibri"/>
          <w:b w:val="1"/>
          <w:bCs w:val="1"/>
          <w:snapToGrid w:val="0"/>
          <w:color w:val="000000" w:themeColor="text1"/>
          <w:kern w:val="0"/>
          <w:sz w:val="24"/>
          <w:szCs w:val="24"/>
        </w:rPr>
        <w:t>AGENCY PROPERTY</w:t>
      </w:r>
    </w:p>
    <w:p w:rsidRPr="00B05496" w:rsidR="004C5898" w:rsidP="00B05496" w:rsidRDefault="004C5898" w14:paraId="2D23B30D" w14:textId="77777777">
      <w:pPr>
        <w:widowControl w:val="0"/>
        <w:spacing w:after="0" w:line="264" w:lineRule="auto"/>
        <w:rPr>
          <w:rFonts w:ascii="Calibri" w:hAnsi="Calibri" w:eastAsia="Times New Roman" w:cs="Calibri"/>
          <w:snapToGrid w:val="0"/>
          <w:color w:val="000000" w:themeColor="text1"/>
          <w:kern w:val="0"/>
          <w:sz w:val="24"/>
          <w:szCs w:val="24"/>
        </w:rPr>
      </w:pPr>
    </w:p>
    <w:p w:rsidRPr="00B05496" w:rsidR="004C5898" w:rsidP="00B05496" w:rsidRDefault="004C5898" w14:paraId="4D98CCD1" w14:textId="795FB635">
      <w:pPr>
        <w:widowControl w:val="0"/>
        <w:tabs>
          <w:tab w:val="left" w:pos="5040"/>
        </w:tabs>
        <w:spacing w:after="0" w:line="264" w:lineRule="auto"/>
        <w:rPr>
          <w:rFonts w:ascii="Calibri" w:hAnsi="Calibri" w:eastAsia="Times New Roman" w:cs="Calibri"/>
          <w:snapToGrid w:val="0"/>
          <w:color w:val="000000" w:themeColor="text1"/>
          <w:kern w:val="0"/>
          <w:sz w:val="24"/>
          <w:szCs w:val="24"/>
        </w:rPr>
      </w:pPr>
      <w:r w:rsidRPr="00B05496">
        <w:rPr>
          <w:rFonts w:ascii="Calibri" w:hAnsi="Calibri" w:eastAsia="Times New Roman" w:cs="Calibri"/>
          <w:b/>
          <w:bCs/>
          <w:snapToGrid w:val="0"/>
          <w:color w:val="000000" w:themeColor="text1"/>
          <w:kern w:val="0"/>
          <w:sz w:val="24"/>
          <w:szCs w:val="24"/>
        </w:rPr>
        <w:t>POLICY:</w:t>
      </w:r>
      <w:r w:rsidRPr="00B05496">
        <w:rPr>
          <w:rFonts w:ascii="Calibri" w:hAnsi="Calibri" w:eastAsia="Times New Roman" w:cs="Calibri"/>
          <w:snapToGrid w:val="0"/>
          <w:color w:val="000000" w:themeColor="text1"/>
          <w:kern w:val="0"/>
          <w:sz w:val="24"/>
          <w:szCs w:val="24"/>
        </w:rPr>
        <w:t xml:space="preserve"> Computer and Internet Use</w:t>
      </w:r>
      <w:r w:rsidRPr="00B05496">
        <w:rPr>
          <w:rFonts w:ascii="Calibri" w:hAnsi="Calibri" w:eastAsia="Times New Roman" w:cs="Calibri"/>
          <w:snapToGrid w:val="0"/>
          <w:color w:val="000000" w:themeColor="text1"/>
          <w:kern w:val="0"/>
          <w:sz w:val="24"/>
          <w:szCs w:val="24"/>
        </w:rPr>
        <w:tab/>
      </w:r>
      <w:r w:rsidRPr="00B05496">
        <w:rPr>
          <w:rFonts w:ascii="Calibri" w:hAnsi="Calibri" w:eastAsia="Times New Roman" w:cs="Calibri"/>
          <w:b/>
          <w:bCs/>
          <w:snapToGrid w:val="0"/>
          <w:color w:val="000000" w:themeColor="text1"/>
          <w:kern w:val="0"/>
          <w:sz w:val="24"/>
          <w:szCs w:val="24"/>
        </w:rPr>
        <w:t>EFFECTIVE DATE:</w:t>
      </w:r>
      <w:r w:rsidRPr="00B05496">
        <w:rPr>
          <w:rFonts w:ascii="Calibri" w:hAnsi="Calibri" w:eastAsia="Times New Roman" w:cs="Calibri"/>
          <w:snapToGrid w:val="0"/>
          <w:color w:val="000000" w:themeColor="text1"/>
          <w:kern w:val="0"/>
          <w:sz w:val="24"/>
          <w:szCs w:val="24"/>
        </w:rPr>
        <w:t xml:space="preserve"> insert date adopted</w:t>
      </w:r>
    </w:p>
    <w:p w:rsidRPr="00B05496" w:rsidR="003F742C" w:rsidP="00B05496" w:rsidRDefault="003F742C" w14:paraId="4A494C9A" w14:textId="790C8D4E">
      <w:pPr>
        <w:widowControl w:val="0"/>
        <w:tabs>
          <w:tab w:val="left" w:pos="5040"/>
        </w:tabs>
        <w:spacing w:after="0" w:line="264" w:lineRule="auto"/>
        <w:ind w:left="810"/>
        <w:rPr>
          <w:rFonts w:ascii="Calibri" w:hAnsi="Calibri" w:eastAsia="Times New Roman" w:cs="Calibri"/>
          <w:snapToGrid w:val="0"/>
          <w:color w:val="000000" w:themeColor="text1"/>
          <w:kern w:val="0"/>
          <w:sz w:val="24"/>
          <w:szCs w:val="24"/>
        </w:rPr>
      </w:pPr>
      <w:r w:rsidRPr="00B05496">
        <w:rPr>
          <w:rFonts w:ascii="Calibri" w:hAnsi="Calibri" w:eastAsia="Times New Roman" w:cs="Calibri"/>
          <w:snapToGrid w:val="0"/>
          <w:color w:val="000000" w:themeColor="text1"/>
          <w:kern w:val="0"/>
          <w:sz w:val="24"/>
          <w:szCs w:val="24"/>
        </w:rPr>
        <w:t>(Electronic Media) Policy</w:t>
      </w:r>
    </w:p>
    <w:p w:rsidRPr="00B05496" w:rsidR="004C5898" w:rsidP="00B05496" w:rsidRDefault="004C5898" w14:paraId="67450C39" w14:textId="77777777">
      <w:pPr>
        <w:spacing w:after="0" w:line="264" w:lineRule="auto"/>
        <w:rPr>
          <w:rFonts w:ascii="Calibri" w:hAnsi="Calibri" w:eastAsia="Times New Roman" w:cs="Calibri"/>
          <w:b/>
          <w:bCs/>
          <w:color w:val="000000" w:themeColor="text1"/>
          <w:kern w:val="0"/>
          <w:sz w:val="24"/>
          <w:szCs w:val="24"/>
          <w14:ligatures w14:val="none"/>
        </w:rPr>
      </w:pPr>
    </w:p>
    <w:p w:rsidRPr="00B05496" w:rsidR="002238CD" w:rsidP="00B05496" w:rsidRDefault="002238CD" w14:paraId="423278E9" w14:textId="77777777">
      <w:pPr>
        <w:spacing w:after="0" w:line="264" w:lineRule="auto"/>
        <w:rPr>
          <w:rFonts w:ascii="Calibri" w:hAnsi="Calibri" w:eastAsia="Times New Roman" w:cs="Calibri"/>
          <w:b/>
          <w:bCs/>
          <w:color w:val="000000" w:themeColor="text1"/>
          <w:kern w:val="0"/>
          <w:sz w:val="24"/>
          <w:szCs w:val="24"/>
          <w14:ligatures w14:val="none"/>
        </w:rPr>
      </w:pPr>
    </w:p>
    <w:p w:rsidRPr="00B05496" w:rsidR="00BB33F3" w:rsidP="00B05496" w:rsidRDefault="00BB33F3" w14:paraId="3E324E94" w14:textId="7082DC29">
      <w:pPr>
        <w:spacing w:after="0" w:line="264" w:lineRule="auto"/>
        <w:rPr>
          <w:rFonts w:ascii="Calibri" w:hAnsi="Calibri" w:eastAsia="Times New Roman" w:cs="Calibri"/>
          <w:b/>
          <w:bCs/>
          <w:color w:val="000000" w:themeColor="text1"/>
          <w:kern w:val="0"/>
          <w:sz w:val="24"/>
          <w:szCs w:val="24"/>
          <w14:ligatures w14:val="none"/>
        </w:rPr>
      </w:pPr>
      <w:r w:rsidRPr="00B05496">
        <w:rPr>
          <w:rFonts w:ascii="Calibri" w:hAnsi="Calibri" w:eastAsia="Times New Roman" w:cs="Calibri"/>
          <w:b/>
          <w:bCs/>
          <w:color w:val="000000" w:themeColor="text1"/>
          <w:kern w:val="0"/>
          <w:sz w:val="24"/>
          <w:szCs w:val="24"/>
          <w14:ligatures w14:val="none"/>
        </w:rPr>
        <w:t>STATEMENT OF PURPOSE:</w:t>
      </w:r>
    </w:p>
    <w:p w:rsidRPr="00B05496" w:rsidR="00BB33F3" w:rsidP="00B05496" w:rsidRDefault="00BB33F3" w14:paraId="51B29ADF" w14:textId="77777777">
      <w:pPr>
        <w:spacing w:after="0" w:line="264" w:lineRule="auto"/>
        <w:rPr>
          <w:rFonts w:ascii="Calibri" w:hAnsi="Calibri" w:eastAsia="Times New Roman" w:cs="Calibri"/>
          <w:color w:val="000000" w:themeColor="text1"/>
          <w:kern w:val="0"/>
          <w:sz w:val="24"/>
          <w:szCs w:val="24"/>
          <w14:ligatures w14:val="none"/>
        </w:rPr>
      </w:pPr>
    </w:p>
    <w:p w:rsidRPr="00B05496" w:rsidR="00C43015" w:rsidP="00B05496" w:rsidRDefault="00C56F41" w14:paraId="31D7BC40" w14:textId="77777777">
      <w:pPr>
        <w:spacing w:after="0" w:line="264" w:lineRule="auto"/>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Employees have access to one or more forms of electronic media and services (computers, email, telephones, voicemail, fax machines, external electronic bulletin boards, wire services, the Internet, online messaging systems, online meetings and calls, and other services).</w:t>
      </w:r>
    </w:p>
    <w:p w:rsidRPr="00B05496" w:rsidR="00C43015" w:rsidP="00B05496" w:rsidRDefault="00C43015" w14:paraId="52DDF4CE"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C43015" w:rsidP="00B05496" w:rsidRDefault="00C56F41" w14:paraId="0AA7F326" w14:textId="77777777">
      <w:pPr>
        <w:spacing w:after="0" w:line="264" w:lineRule="auto"/>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The City encourages the use of these media and </w:t>
      </w:r>
      <w:proofErr w:type="gramStart"/>
      <w:r w:rsidRPr="00B05496">
        <w:rPr>
          <w:rFonts w:ascii="Calibri" w:hAnsi="Calibri" w:eastAsia="Times New Roman" w:cs="Calibri"/>
          <w:color w:val="000000" w:themeColor="text1"/>
          <w:kern w:val="0"/>
          <w:sz w:val="24"/>
          <w:szCs w:val="24"/>
          <w14:ligatures w14:val="none"/>
        </w:rPr>
        <w:t>associated</w:t>
      </w:r>
      <w:proofErr w:type="gramEnd"/>
      <w:r w:rsidRPr="00B05496">
        <w:rPr>
          <w:rFonts w:ascii="Calibri" w:hAnsi="Calibri" w:eastAsia="Times New Roman" w:cs="Calibri"/>
          <w:color w:val="000000" w:themeColor="text1"/>
          <w:kern w:val="0"/>
          <w:sz w:val="24"/>
          <w:szCs w:val="24"/>
          <w14:ligatures w14:val="none"/>
        </w:rPr>
        <w:t xml:space="preserve"> because they make communication more efficient and effective, and because they are valuable sources of information. However, electronic media and services provided by the City are City property, and their purpose is to facilitate City business.</w:t>
      </w:r>
    </w:p>
    <w:p w:rsidRPr="00B05496" w:rsidR="00C43015" w:rsidP="00B05496" w:rsidRDefault="00C43015" w14:paraId="018519D0" w14:textId="77777777">
      <w:pPr>
        <w:spacing w:after="0" w:line="264" w:lineRule="auto"/>
        <w:rPr>
          <w:rFonts w:ascii="Calibri" w:hAnsi="Calibri" w:eastAsia="Times New Roman" w:cs="Calibri"/>
          <w:color w:val="000000" w:themeColor="text1"/>
          <w:kern w:val="0"/>
          <w:sz w:val="24"/>
          <w:szCs w:val="24"/>
          <w14:ligatures w14:val="none"/>
        </w:rPr>
      </w:pPr>
    </w:p>
    <w:p w:rsidRPr="00B05496" w:rsidR="00BB33F3" w:rsidP="00B05496" w:rsidRDefault="00C56F41" w14:paraId="4F7533C1" w14:textId="4782D729" w14:noSpellErr="1">
      <w:pPr>
        <w:spacing w:after="0" w:line="264" w:lineRule="auto"/>
        <w:rPr>
          <w:rFonts w:ascii="Calibri" w:hAnsi="Calibri" w:eastAsia="Times New Roman" w:cs="Calibri"/>
          <w:color w:val="000000" w:themeColor="text1"/>
          <w:kern w:val="0"/>
          <w:sz w:val="24"/>
          <w:szCs w:val="24"/>
          <w14:ligatures w14:val="none"/>
        </w:rPr>
      </w:pPr>
      <w:r w:rsidRPr="00B05496" w:rsidR="00C56F41">
        <w:rPr>
          <w:rFonts w:ascii="Calibri" w:hAnsi="Calibri" w:eastAsia="Times New Roman" w:cs="Calibri"/>
          <w:color w:val="000000" w:themeColor="text1"/>
          <w:kern w:val="0"/>
          <w:sz w:val="24"/>
          <w:szCs w:val="24"/>
          <w14:ligatures w14:val="none"/>
        </w:rPr>
        <w:t xml:space="preserve">With the rapidly changing nature of electronic media, this policy cannot lay down rules to cover every </w:t>
      </w:r>
      <w:bookmarkStart w:name="_Int_LdSplJp7" w:id="0"/>
      <w:r w:rsidRPr="00B05496" w:rsidR="00C56F41">
        <w:rPr>
          <w:rFonts w:ascii="Calibri" w:hAnsi="Calibri" w:eastAsia="Times New Roman" w:cs="Calibri"/>
          <w:color w:val="000000" w:themeColor="text1"/>
          <w:kern w:val="0"/>
          <w:sz w:val="24"/>
          <w:szCs w:val="24"/>
          <w14:ligatures w14:val="none"/>
        </w:rPr>
        <w:t>possible situation</w:t>
      </w:r>
      <w:bookmarkEnd w:id="0"/>
      <w:r w:rsidRPr="00B05496" w:rsidR="00C56F41">
        <w:rPr>
          <w:rFonts w:ascii="Calibri" w:hAnsi="Calibri" w:eastAsia="Times New Roman" w:cs="Calibri"/>
          <w:color w:val="000000" w:themeColor="text1"/>
          <w:kern w:val="0"/>
          <w:sz w:val="24"/>
          <w:szCs w:val="24"/>
          <w14:ligatures w14:val="none"/>
        </w:rPr>
        <w:t xml:space="preserve">. Instead, it expresses the City’s rules and sets forth general principles to be applied to </w:t>
      </w:r>
      <w:r w:rsidRPr="00B05496" w:rsidR="131760E8">
        <w:rPr>
          <w:rFonts w:ascii="Calibri" w:hAnsi="Calibri" w:eastAsia="Times New Roman" w:cs="Calibri"/>
          <w:color w:val="000000" w:themeColor="text1"/>
          <w:kern w:val="0"/>
          <w:sz w:val="24"/>
          <w:szCs w:val="24"/>
          <w14:ligatures w14:val="none"/>
        </w:rPr>
        <w:t>the use</w:t>
      </w:r>
      <w:r w:rsidRPr="00B05496" w:rsidR="00C56F41">
        <w:rPr>
          <w:rFonts w:ascii="Calibri" w:hAnsi="Calibri" w:eastAsia="Times New Roman" w:cs="Calibri"/>
          <w:color w:val="000000" w:themeColor="text1"/>
          <w:kern w:val="0"/>
          <w:sz w:val="24"/>
          <w:szCs w:val="24"/>
          <w14:ligatures w14:val="none"/>
        </w:rPr>
        <w:t xml:space="preserve"> of electronic media and services.</w:t>
      </w:r>
    </w:p>
    <w:p w:rsidR="438340D7" w:rsidP="438340D7" w:rsidRDefault="438340D7" w14:paraId="3ABE1DAA" w14:textId="30CCFB2C">
      <w:pPr>
        <w:spacing w:after="0" w:line="264" w:lineRule="auto"/>
        <w:rPr>
          <w:rFonts w:ascii="Calibri" w:hAnsi="Calibri" w:eastAsia="Times New Roman" w:cs="Calibri"/>
          <w:color w:val="000000" w:themeColor="text1" w:themeTint="FF" w:themeShade="FF"/>
          <w:sz w:val="24"/>
          <w:szCs w:val="24"/>
        </w:rPr>
      </w:pPr>
    </w:p>
    <w:p w:rsidR="67B78745" w:rsidP="438340D7" w:rsidRDefault="67B78745" w14:paraId="60824F0F" w14:textId="31D2FF36">
      <w:pPr>
        <w:spacing w:after="0" w:line="264" w:lineRule="auto"/>
        <w:rPr>
          <w:rFonts w:ascii="Calibri" w:hAnsi="Calibri" w:eastAsia="Times New Roman" w:cs="Calibri"/>
          <w:color w:val="000000" w:themeColor="text1" w:themeTint="FF" w:themeShade="FF"/>
          <w:sz w:val="24"/>
          <w:szCs w:val="24"/>
        </w:rPr>
      </w:pPr>
      <w:r w:rsidRPr="00F02DA7" w:rsidR="67B78745">
        <w:rPr>
          <w:rFonts w:ascii="Calibri" w:hAnsi="Calibri" w:eastAsia="Times New Roman" w:cs="Calibri"/>
          <w:color w:val="000000" w:themeColor="text1" w:themeTint="FF" w:themeShade="FF"/>
          <w:sz w:val="24"/>
          <w:szCs w:val="24"/>
        </w:rPr>
        <w:t>This policy is intended to ful</w:t>
      </w:r>
      <w:r w:rsidRPr="00F02DA7" w:rsidR="67B78745">
        <w:rPr>
          <w:rFonts w:ascii="Calibri" w:hAnsi="Calibri" w:eastAsia="Times New Roman" w:cs="Calibri"/>
          <w:color w:val="000000" w:themeColor="text1" w:themeTint="FF" w:themeShade="FF"/>
          <w:sz w:val="24"/>
          <w:szCs w:val="24"/>
        </w:rPr>
        <w:t>fill the requirements of SB 1893</w:t>
      </w:r>
      <w:r w:rsidRPr="00F02DA7" w:rsidR="3E9E7558">
        <w:rPr>
          <w:rFonts w:ascii="Calibri" w:hAnsi="Calibri" w:eastAsia="Times New Roman" w:cs="Calibri"/>
          <w:color w:val="000000" w:themeColor="text1" w:themeTint="FF" w:themeShade="FF"/>
          <w:sz w:val="24"/>
          <w:szCs w:val="24"/>
        </w:rPr>
        <w:t xml:space="preserve"> which prohibits the social media service </w:t>
      </w:r>
      <w:r w:rsidRPr="00F02DA7" w:rsidR="3E9E7558">
        <w:rPr>
          <w:rFonts w:ascii="Calibri" w:hAnsi="Calibri" w:eastAsia="Times New Roman" w:cs="Calibri"/>
          <w:color w:val="000000" w:themeColor="text1" w:themeTint="FF" w:themeShade="FF"/>
          <w:sz w:val="24"/>
          <w:szCs w:val="24"/>
        </w:rPr>
        <w:t>TikTok</w:t>
      </w:r>
      <w:r w:rsidRPr="00F02DA7" w:rsidR="3E9E7558">
        <w:rPr>
          <w:rFonts w:ascii="Calibri" w:hAnsi="Calibri" w:eastAsia="Times New Roman" w:cs="Calibri"/>
          <w:color w:val="000000" w:themeColor="text1" w:themeTint="FF" w:themeShade="FF"/>
          <w:sz w:val="24"/>
          <w:szCs w:val="24"/>
        </w:rPr>
        <w:t xml:space="preserve"> or any successor </w:t>
      </w:r>
      <w:r w:rsidRPr="00F02DA7" w:rsidR="1C8E7DF1">
        <w:rPr>
          <w:rFonts w:ascii="Calibri" w:hAnsi="Calibri" w:eastAsia="Times New Roman" w:cs="Calibri"/>
          <w:color w:val="000000" w:themeColor="text1" w:themeTint="FF" w:themeShade="FF"/>
          <w:sz w:val="24"/>
          <w:szCs w:val="24"/>
        </w:rPr>
        <w:t>application</w:t>
      </w:r>
      <w:r w:rsidRPr="00F02DA7" w:rsidR="3E9E7558">
        <w:rPr>
          <w:rFonts w:ascii="Calibri" w:hAnsi="Calibri" w:eastAsia="Times New Roman" w:cs="Calibri"/>
          <w:color w:val="000000" w:themeColor="text1" w:themeTint="FF" w:themeShade="FF"/>
          <w:sz w:val="24"/>
          <w:szCs w:val="24"/>
        </w:rPr>
        <w:t xml:space="preserve"> or service developed or provided by Byte</w:t>
      </w:r>
      <w:r w:rsidRPr="00F02DA7" w:rsidR="3E9E7558">
        <w:rPr>
          <w:rFonts w:ascii="Calibri" w:hAnsi="Calibri" w:eastAsia="Times New Roman" w:cs="Calibri"/>
          <w:color w:val="000000" w:themeColor="text1" w:themeTint="FF" w:themeShade="FF"/>
          <w:sz w:val="24"/>
          <w:szCs w:val="24"/>
        </w:rPr>
        <w:t>Dance Limited, or any entit</w:t>
      </w:r>
      <w:r w:rsidRPr="00F02DA7" w:rsidR="6ACCADA9">
        <w:rPr>
          <w:rFonts w:ascii="Calibri" w:hAnsi="Calibri" w:eastAsia="Times New Roman" w:cs="Calibri"/>
          <w:color w:val="000000" w:themeColor="text1" w:themeTint="FF" w:themeShade="FF"/>
          <w:sz w:val="24"/>
          <w:szCs w:val="24"/>
        </w:rPr>
        <w:t>y owned by ByteDance Limited</w:t>
      </w:r>
      <w:r w:rsidRPr="00F02DA7" w:rsidR="5890C68B">
        <w:rPr>
          <w:rFonts w:ascii="Calibri" w:hAnsi="Calibri" w:eastAsia="Times New Roman" w:cs="Calibri"/>
          <w:color w:val="000000" w:themeColor="text1" w:themeTint="FF" w:themeShade="FF"/>
          <w:sz w:val="24"/>
          <w:szCs w:val="24"/>
        </w:rPr>
        <w:t xml:space="preserve"> on City owned or </w:t>
      </w:r>
      <w:r w:rsidRPr="00F02DA7" w:rsidR="5890C68B">
        <w:rPr>
          <w:rFonts w:ascii="Calibri" w:hAnsi="Calibri" w:eastAsia="Times New Roman" w:cs="Calibri"/>
          <w:color w:val="000000" w:themeColor="text1" w:themeTint="FF" w:themeShade="FF"/>
          <w:sz w:val="24"/>
          <w:szCs w:val="24"/>
        </w:rPr>
        <w:t xml:space="preserve">leased </w:t>
      </w:r>
      <w:r w:rsidRPr="00F02DA7" w:rsidR="5890C68B">
        <w:rPr>
          <w:rFonts w:ascii="Calibri" w:hAnsi="Calibri" w:eastAsia="Times New Roman" w:cs="Calibri"/>
          <w:color w:val="000000" w:themeColor="text1" w:themeTint="FF" w:themeShade="FF"/>
          <w:sz w:val="24"/>
          <w:szCs w:val="24"/>
        </w:rPr>
        <w:t>devices</w:t>
      </w:r>
      <w:r w:rsidRPr="00F02DA7" w:rsidR="23304474">
        <w:rPr>
          <w:rFonts w:ascii="Calibri" w:hAnsi="Calibri" w:eastAsia="Times New Roman" w:cs="Calibri"/>
          <w:color w:val="000000" w:themeColor="text1" w:themeTint="FF" w:themeShade="FF"/>
          <w:sz w:val="24"/>
          <w:szCs w:val="24"/>
        </w:rPr>
        <w:t>.</w:t>
      </w:r>
    </w:p>
    <w:p w:rsidRPr="00B05496" w:rsidR="00BB33F3" w:rsidP="00B05496" w:rsidRDefault="00BB33F3" w14:paraId="1E2D16EF"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BB33F3" w:rsidP="00B05496" w:rsidRDefault="00BB33F3" w14:paraId="4476D744" w14:textId="3804A9A5">
      <w:pPr>
        <w:spacing w:after="0" w:line="264" w:lineRule="auto"/>
        <w:rPr>
          <w:rFonts w:ascii="Calibri" w:hAnsi="Calibri" w:eastAsia="Times New Roman" w:cs="Calibri"/>
          <w:b/>
          <w:bCs/>
          <w:color w:val="000000" w:themeColor="text1"/>
          <w:kern w:val="0"/>
          <w:sz w:val="24"/>
          <w:szCs w:val="24"/>
          <w14:ligatures w14:val="none"/>
        </w:rPr>
      </w:pPr>
      <w:r w:rsidRPr="00B05496">
        <w:rPr>
          <w:rFonts w:ascii="Calibri" w:hAnsi="Calibri" w:eastAsia="Times New Roman" w:cs="Calibri"/>
          <w:b/>
          <w:bCs/>
          <w:color w:val="000000" w:themeColor="text1"/>
          <w:kern w:val="0"/>
          <w:sz w:val="24"/>
          <w:szCs w:val="24"/>
          <w14:ligatures w14:val="none"/>
        </w:rPr>
        <w:t>DEFINITIONS:</w:t>
      </w:r>
    </w:p>
    <w:p w:rsidRPr="00B05496" w:rsidR="00BB33F3" w:rsidP="00B05496" w:rsidRDefault="00BB33F3" w14:paraId="5E4F4682"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BB33F3" w:rsidP="00B05496" w:rsidRDefault="00BB33F3" w14:paraId="610D11CC" w14:textId="43C749B7">
      <w:pPr>
        <w:pStyle w:val="ListParagraph"/>
        <w:spacing w:after="0" w:line="264" w:lineRule="auto"/>
        <w:ind w:left="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This policy has included the Definitions section in the Procedures section.</w:t>
      </w:r>
    </w:p>
    <w:p w:rsidRPr="00B05496" w:rsidR="00BB33F3" w:rsidP="00B05496" w:rsidRDefault="00BB33F3" w14:paraId="05B37BC9"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AD03F8" w:rsidP="00B05496" w:rsidRDefault="00BB33F3" w14:paraId="6324A161" w14:textId="77777777">
      <w:pPr>
        <w:pStyle w:val="ListParagraph"/>
        <w:spacing w:after="0" w:line="264" w:lineRule="auto"/>
        <w:ind w:left="0"/>
        <w:contextualSpacing w:val="0"/>
        <w:jc w:val="both"/>
        <w:rPr>
          <w:rFonts w:ascii="Calibri" w:hAnsi="Calibri" w:eastAsia="Times New Roman" w:cs="Calibri"/>
          <w:b/>
          <w:bCs/>
          <w:color w:val="000000" w:themeColor="text1"/>
          <w:kern w:val="0"/>
          <w:sz w:val="24"/>
          <w:szCs w:val="24"/>
          <w14:ligatures w14:val="none"/>
        </w:rPr>
      </w:pPr>
      <w:r w:rsidRPr="00B05496">
        <w:rPr>
          <w:rFonts w:ascii="Calibri" w:hAnsi="Calibri" w:eastAsia="Times New Roman" w:cs="Calibri"/>
          <w:b/>
          <w:bCs/>
          <w:color w:val="000000" w:themeColor="text1"/>
          <w:kern w:val="0"/>
          <w:sz w:val="24"/>
          <w:szCs w:val="24"/>
          <w14:ligatures w14:val="none"/>
        </w:rPr>
        <w:t>APPLICABILITY</w:t>
      </w:r>
      <w:r w:rsidRPr="00B05496" w:rsidR="52B0D6AE">
        <w:rPr>
          <w:rFonts w:ascii="Calibri" w:hAnsi="Calibri" w:eastAsia="Times New Roman" w:cs="Calibri"/>
          <w:b/>
          <w:bCs/>
          <w:color w:val="000000" w:themeColor="text1"/>
          <w:kern w:val="0"/>
          <w:sz w:val="24"/>
          <w:szCs w:val="24"/>
          <w14:ligatures w14:val="none"/>
        </w:rPr>
        <w:t xml:space="preserve">: </w:t>
      </w:r>
    </w:p>
    <w:p w:rsidRPr="00B05496" w:rsidR="00AD03F8" w:rsidP="00B05496" w:rsidRDefault="00AD03F8" w14:paraId="06F249D4" w14:textId="77777777">
      <w:pPr>
        <w:pStyle w:val="ListParagraph"/>
        <w:spacing w:after="0" w:line="264" w:lineRule="auto"/>
        <w:ind w:left="0"/>
        <w:contextualSpacing w:val="0"/>
        <w:jc w:val="both"/>
        <w:rPr>
          <w:rFonts w:ascii="Calibri" w:hAnsi="Calibri" w:eastAsia="Times New Roman" w:cs="Calibri"/>
          <w:b/>
          <w:bCs/>
          <w:color w:val="000000" w:themeColor="text1"/>
          <w:kern w:val="0"/>
          <w:sz w:val="24"/>
          <w:szCs w:val="24"/>
          <w14:ligatures w14:val="none"/>
        </w:rPr>
      </w:pPr>
    </w:p>
    <w:p w:rsidRPr="00B05496" w:rsidR="00BB33F3" w:rsidP="00B05496" w:rsidRDefault="52B0D6AE" w14:paraId="159A768E" w14:textId="0F4FE434">
      <w:pPr>
        <w:pStyle w:val="ListParagraph"/>
        <w:spacing w:after="0" w:line="264" w:lineRule="auto"/>
        <w:ind w:left="0"/>
        <w:contextualSpacing w:val="0"/>
        <w:jc w:val="both"/>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This</w:t>
      </w:r>
      <w:r w:rsidRPr="00B05496" w:rsidR="00BB33F3">
        <w:rPr>
          <w:rFonts w:ascii="Calibri" w:hAnsi="Calibri" w:eastAsia="Times New Roman" w:cs="Calibri"/>
          <w:color w:val="000000" w:themeColor="text1"/>
          <w:kern w:val="0"/>
          <w:sz w:val="24"/>
          <w:szCs w:val="24"/>
          <w14:ligatures w14:val="none"/>
        </w:rPr>
        <w:t xml:space="preserve"> policy applies to employees of the City.</w:t>
      </w:r>
    </w:p>
    <w:p w:rsidRPr="00B05496" w:rsidR="00BB33F3" w:rsidP="00B05496" w:rsidRDefault="00BB33F3" w14:paraId="6166B034" w14:textId="77777777">
      <w:pPr>
        <w:pStyle w:val="ListParagraph"/>
        <w:spacing w:after="0" w:line="264" w:lineRule="auto"/>
        <w:ind w:left="0"/>
        <w:contextualSpacing w:val="0"/>
        <w:jc w:val="both"/>
        <w:rPr>
          <w:rFonts w:ascii="Calibri" w:hAnsi="Calibri" w:eastAsia="Times New Roman" w:cs="Calibri"/>
          <w:color w:val="000000" w:themeColor="text1"/>
          <w:kern w:val="0"/>
          <w:sz w:val="24"/>
          <w:szCs w:val="24"/>
          <w14:ligatures w14:val="none"/>
        </w:rPr>
      </w:pPr>
    </w:p>
    <w:p w:rsidRPr="00B05496" w:rsidR="00BB33F3" w:rsidP="00B05496" w:rsidRDefault="00BB33F3" w14:paraId="6298FC2C" w14:textId="77777777">
      <w:pPr>
        <w:spacing w:after="0" w:line="264" w:lineRule="auto"/>
        <w:rPr>
          <w:rFonts w:ascii="Calibri" w:hAnsi="Calibri" w:eastAsia="Times New Roman" w:cs="Calibri"/>
          <w:b/>
          <w:bCs/>
          <w:color w:val="000000" w:themeColor="text1"/>
          <w:kern w:val="0"/>
          <w:sz w:val="24"/>
          <w:szCs w:val="24"/>
          <w14:ligatures w14:val="none"/>
        </w:rPr>
      </w:pPr>
      <w:r w:rsidRPr="00B05496">
        <w:rPr>
          <w:rFonts w:ascii="Calibri" w:hAnsi="Calibri" w:eastAsia="Times New Roman" w:cs="Calibri"/>
          <w:b/>
          <w:bCs/>
          <w:color w:val="000000" w:themeColor="text1"/>
          <w:kern w:val="0"/>
          <w:sz w:val="24"/>
          <w:szCs w:val="24"/>
          <w14:ligatures w14:val="none"/>
        </w:rPr>
        <w:t>PROCEDURES:</w:t>
      </w:r>
    </w:p>
    <w:p w:rsidRPr="00B05496" w:rsidR="00BB33F3" w:rsidP="00B05496" w:rsidRDefault="00BB33F3" w14:paraId="353A8D2B" w14:textId="77777777">
      <w:pPr>
        <w:spacing w:after="0" w:line="264" w:lineRule="auto"/>
        <w:rPr>
          <w:rFonts w:ascii="Calibri" w:hAnsi="Calibri" w:eastAsia="Times New Roman" w:cs="Calibri"/>
          <w:color w:val="000000" w:themeColor="text1"/>
          <w:kern w:val="0"/>
          <w:sz w:val="24"/>
          <w:szCs w:val="24"/>
          <w14:ligatures w14:val="none"/>
        </w:rPr>
      </w:pPr>
    </w:p>
    <w:p w:rsidRPr="00B05496" w:rsidR="00C56F41" w:rsidP="00B05496" w:rsidRDefault="00C56F41" w14:paraId="2407F989" w14:textId="472361FF">
      <w:pPr>
        <w:spacing w:after="0" w:line="264" w:lineRule="auto"/>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The following procedures apply to all electronic media and services that are accessed on or from </w:t>
      </w:r>
      <w:r w:rsidRPr="00B05496" w:rsidR="00634E34">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 xml:space="preserve"> premises, accessed using </w:t>
      </w:r>
      <w:r w:rsidRPr="00B05496" w:rsidR="00634E34">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 xml:space="preserve"> computer equipment, or via City-paid access methods, and/or used in a manner which identifies the individual with the City.</w:t>
      </w:r>
    </w:p>
    <w:p w:rsidRPr="00B05496" w:rsidR="00C56F41" w:rsidP="00B05496" w:rsidRDefault="00C56F41" w14:paraId="58418F26"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C56F41" w:rsidP="00B05496" w:rsidRDefault="00C56F41" w14:paraId="5E29EA5A" w14:textId="4D20BDB4">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Usage</w:t>
      </w:r>
    </w:p>
    <w:p w:rsidRPr="00B05496" w:rsidR="00C56F41" w:rsidP="00B05496" w:rsidRDefault="00C56F41" w14:paraId="68E3615C" w14:textId="744E1708">
      <w:pPr>
        <w:pStyle w:val="ListParagraph"/>
        <w:numPr>
          <w:ilvl w:val="0"/>
          <w:numId w:val="2"/>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Electronic media may not be used for knowingly transmitting, retrieving or storage of any communications of a discriminatory or harassing nature, or which are derogatory to any individual or group, or which are obscene or X-rated communications, or are of a defamatory or threatening nature, or for ‘chain </w:t>
      </w:r>
      <w:r w:rsidRPr="00B05496">
        <w:rPr>
          <w:rFonts w:ascii="Calibri" w:hAnsi="Calibri" w:eastAsia="Times New Roman" w:cs="Calibri"/>
          <w:color w:val="000000" w:themeColor="text1"/>
          <w:kern w:val="0"/>
          <w:sz w:val="24"/>
          <w:szCs w:val="24"/>
          <w14:ligatures w14:val="none"/>
        </w:rPr>
        <w:lastRenderedPageBreak/>
        <w:t>letters,’ or for any other purpose which is illegal or against City policy or contrary to the City’s interest.</w:t>
      </w:r>
    </w:p>
    <w:p w:rsidRPr="00B05496" w:rsidR="00C56F41" w:rsidP="00B05496" w:rsidRDefault="00C56F41" w14:paraId="0A861B23" w14:textId="43C610C9">
      <w:pPr>
        <w:pStyle w:val="ListParagraph"/>
        <w:numPr>
          <w:ilvl w:val="0"/>
          <w:numId w:val="2"/>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Electronic media and services are primarily for City business use. Limited, occasional</w:t>
      </w:r>
      <w:r w:rsidRPr="00B05496" w:rsidR="4940C1CE">
        <w:rPr>
          <w:rFonts w:ascii="Calibri" w:hAnsi="Calibri" w:eastAsia="Times New Roman" w:cs="Calibri"/>
          <w:color w:val="000000" w:themeColor="text1"/>
          <w:kern w:val="0"/>
          <w:sz w:val="24"/>
          <w:szCs w:val="24"/>
          <w14:ligatures w14:val="none"/>
        </w:rPr>
        <w:t xml:space="preserve">, </w:t>
      </w:r>
      <w:r w:rsidRPr="00B05496">
        <w:rPr>
          <w:rFonts w:ascii="Calibri" w:hAnsi="Calibri" w:eastAsia="Times New Roman" w:cs="Calibri"/>
          <w:color w:val="000000" w:themeColor="text1"/>
          <w:kern w:val="0"/>
          <w:sz w:val="24"/>
          <w:szCs w:val="24"/>
          <w14:ligatures w14:val="none"/>
        </w:rPr>
        <w:t>or incidental use of electronic media (sending or receiving) for personal, non-business purposes is understandable and acceptable—as is the case with personal phone calls. However, employees need to demonstrate a sense of responsibility and may not abuse the privilege.</w:t>
      </w:r>
    </w:p>
    <w:p w:rsidRPr="00B05496" w:rsidR="00C56F41" w:rsidP="00B05496" w:rsidRDefault="00C56F41" w14:paraId="2906A365" w14:textId="77777777">
      <w:pPr>
        <w:pStyle w:val="ListParagraph"/>
        <w:spacing w:after="0" w:line="264" w:lineRule="auto"/>
        <w:contextualSpacing w:val="0"/>
        <w:rPr>
          <w:rFonts w:ascii="Calibri" w:hAnsi="Calibri" w:eastAsia="Times New Roman" w:cs="Calibri"/>
          <w:color w:val="000000" w:themeColor="text1"/>
          <w:kern w:val="0"/>
          <w:sz w:val="24"/>
          <w:szCs w:val="24"/>
          <w14:ligatures w14:val="none"/>
        </w:rPr>
      </w:pPr>
    </w:p>
    <w:p w:rsidRPr="00B05496" w:rsidR="00C56F41" w:rsidP="00B05496" w:rsidRDefault="00C56F41" w14:paraId="480F9FF4" w14:textId="646C863A">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Monitoring</w:t>
      </w:r>
    </w:p>
    <w:p w:rsidRPr="00B05496" w:rsidR="00BB33F3" w:rsidP="00B05496" w:rsidRDefault="00C56F41" w14:paraId="41D60309" w14:textId="70C9B1C2">
      <w:pPr>
        <w:pStyle w:val="ListParagraph"/>
        <w:numPr>
          <w:ilvl w:val="0"/>
          <w:numId w:val="3"/>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The </w:t>
      </w:r>
      <w:r w:rsidRPr="00B05496" w:rsidR="53ADEFFE">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 xml:space="preserve"> routinely monitors usage patterns for both voice and data communications (e.g., number </w:t>
      </w:r>
      <w:r w:rsidRPr="00B05496" w:rsidR="29E7891E">
        <w:rPr>
          <w:rFonts w:ascii="Calibri" w:hAnsi="Calibri" w:eastAsia="Times New Roman" w:cs="Calibri"/>
          <w:color w:val="000000" w:themeColor="text1"/>
          <w:kern w:val="0"/>
          <w:sz w:val="24"/>
          <w:szCs w:val="24"/>
          <w14:ligatures w14:val="none"/>
        </w:rPr>
        <w:t>called,</w:t>
      </w:r>
      <w:r w:rsidRPr="00B05496">
        <w:rPr>
          <w:rFonts w:ascii="Calibri" w:hAnsi="Calibri" w:eastAsia="Times New Roman" w:cs="Calibri"/>
          <w:color w:val="000000" w:themeColor="text1"/>
          <w:kern w:val="0"/>
          <w:sz w:val="24"/>
          <w:szCs w:val="24"/>
          <w14:ligatures w14:val="none"/>
        </w:rPr>
        <w:t xml:space="preserve"> or website accessed; call length; times of day when calls were made; used computer application; computer screen copies, etc.). The City also reserves the right, in its discretion, to review any employee’s electronic files and messages and usage to the extent necessary to ensure that electronic media and services are being used in compliance with the law and with this and other City policies.</w:t>
      </w:r>
    </w:p>
    <w:p w:rsidRPr="00B05496" w:rsidR="00C56F41" w:rsidP="00B05496" w:rsidRDefault="00C56F41" w14:paraId="2CBC4537" w14:textId="2B9C5D2A">
      <w:pPr>
        <w:pStyle w:val="ListParagraph"/>
        <w:numPr>
          <w:ilvl w:val="0"/>
          <w:numId w:val="3"/>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Employees should therefore not assume electronic communications and their actions on </w:t>
      </w:r>
      <w:proofErr w:type="gramStart"/>
      <w:r w:rsidRPr="00B05496">
        <w:rPr>
          <w:rFonts w:ascii="Calibri" w:hAnsi="Calibri" w:eastAsia="Times New Roman" w:cs="Calibri"/>
          <w:color w:val="000000" w:themeColor="text1"/>
          <w:kern w:val="0"/>
          <w:sz w:val="24"/>
          <w:szCs w:val="24"/>
          <w14:ligatures w14:val="none"/>
        </w:rPr>
        <w:t>work</w:t>
      </w:r>
      <w:proofErr w:type="gramEnd"/>
      <w:r w:rsidRPr="00B05496">
        <w:rPr>
          <w:rFonts w:ascii="Calibri" w:hAnsi="Calibri" w:eastAsia="Times New Roman" w:cs="Calibri"/>
          <w:color w:val="000000" w:themeColor="text1"/>
          <w:kern w:val="0"/>
          <w:sz w:val="24"/>
          <w:szCs w:val="24"/>
          <w14:ligatures w14:val="none"/>
        </w:rPr>
        <w:t xml:space="preserve"> </w:t>
      </w:r>
      <w:bookmarkStart w:name="_Int_qTWiq4vU" w:id="1"/>
      <w:proofErr w:type="gramStart"/>
      <w:r w:rsidRPr="00B05496">
        <w:rPr>
          <w:rFonts w:ascii="Calibri" w:hAnsi="Calibri" w:eastAsia="Times New Roman" w:cs="Calibri"/>
          <w:color w:val="000000" w:themeColor="text1"/>
          <w:kern w:val="0"/>
          <w:sz w:val="24"/>
          <w:szCs w:val="24"/>
          <w14:ligatures w14:val="none"/>
        </w:rPr>
        <w:t>computers</w:t>
      </w:r>
      <w:bookmarkEnd w:id="1"/>
      <w:proofErr w:type="gramEnd"/>
      <w:r w:rsidRPr="00B05496">
        <w:rPr>
          <w:rFonts w:ascii="Calibri" w:hAnsi="Calibri" w:eastAsia="Times New Roman" w:cs="Calibri"/>
          <w:color w:val="000000" w:themeColor="text1"/>
          <w:kern w:val="0"/>
          <w:sz w:val="24"/>
          <w:szCs w:val="24"/>
          <w14:ligatures w14:val="none"/>
        </w:rPr>
        <w:t xml:space="preserve"> are </w:t>
      </w:r>
      <w:bookmarkStart w:name="_Int_WQdmv22Q" w:id="2"/>
      <w:r w:rsidRPr="00B05496">
        <w:rPr>
          <w:rFonts w:ascii="Calibri" w:hAnsi="Calibri" w:eastAsia="Times New Roman" w:cs="Calibri"/>
          <w:color w:val="000000" w:themeColor="text1"/>
          <w:kern w:val="0"/>
          <w:sz w:val="24"/>
          <w:szCs w:val="24"/>
          <w14:ligatures w14:val="none"/>
        </w:rPr>
        <w:t>totally private</w:t>
      </w:r>
      <w:bookmarkEnd w:id="2"/>
      <w:r w:rsidRPr="00B05496">
        <w:rPr>
          <w:rFonts w:ascii="Calibri" w:hAnsi="Calibri" w:eastAsia="Times New Roman" w:cs="Calibri"/>
          <w:color w:val="000000" w:themeColor="text1"/>
          <w:kern w:val="0"/>
          <w:sz w:val="24"/>
          <w:szCs w:val="24"/>
          <w14:ligatures w14:val="none"/>
        </w:rPr>
        <w:t xml:space="preserve"> and confidential and should transmit </w:t>
      </w:r>
      <w:bookmarkStart w:name="_Int_BeXbzuNc" w:id="3"/>
      <w:r w:rsidRPr="00B05496">
        <w:rPr>
          <w:rFonts w:ascii="Calibri" w:hAnsi="Calibri" w:eastAsia="Times New Roman" w:cs="Calibri"/>
          <w:color w:val="000000" w:themeColor="text1"/>
          <w:kern w:val="0"/>
          <w:sz w:val="24"/>
          <w:szCs w:val="24"/>
          <w14:ligatures w14:val="none"/>
        </w:rPr>
        <w:t>highly sensitive</w:t>
      </w:r>
      <w:bookmarkEnd w:id="3"/>
      <w:r w:rsidRPr="00B05496">
        <w:rPr>
          <w:rFonts w:ascii="Calibri" w:hAnsi="Calibri" w:eastAsia="Times New Roman" w:cs="Calibri"/>
          <w:color w:val="000000" w:themeColor="text1"/>
          <w:kern w:val="0"/>
          <w:sz w:val="24"/>
          <w:szCs w:val="24"/>
          <w14:ligatures w14:val="none"/>
        </w:rPr>
        <w:t xml:space="preserve"> information in other ways.</w:t>
      </w:r>
    </w:p>
    <w:p w:rsidRPr="00B05496" w:rsidR="008945BC" w:rsidP="00B05496" w:rsidRDefault="008945BC" w14:paraId="529644B2" w14:textId="77777777">
      <w:pPr>
        <w:spacing w:after="0" w:line="264" w:lineRule="auto"/>
        <w:ind w:left="720"/>
        <w:rPr>
          <w:rFonts w:ascii="Calibri" w:hAnsi="Calibri" w:eastAsia="Times New Roman" w:cs="Calibri"/>
          <w:color w:val="000000" w:themeColor="text1"/>
          <w:kern w:val="0"/>
          <w:sz w:val="24"/>
          <w:szCs w:val="24"/>
          <w14:ligatures w14:val="none"/>
        </w:rPr>
      </w:pPr>
    </w:p>
    <w:p w:rsidRPr="00B05496" w:rsidR="008945BC" w:rsidP="00B05496" w:rsidRDefault="00C56F41" w14:paraId="2DBCEB72" w14:textId="22CC49AC">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Security</w:t>
      </w:r>
    </w:p>
    <w:p w:rsidRPr="00B05496" w:rsidR="00C56F41" w:rsidP="438340D7" w:rsidRDefault="00C56F41" w14:paraId="4DB82A05" w14:textId="6494030D" w14:noSpellErr="1">
      <w:pPr>
        <w:pStyle w:val="ListParagraph"/>
        <w:numPr>
          <w:ilvl w:val="0"/>
          <w:numId w:val="6"/>
        </w:numPr>
        <w:spacing w:after="0" w:line="264" w:lineRule="auto"/>
        <w:ind w:left="1440"/>
        <w:rPr>
          <w:rFonts w:ascii="Calibri" w:hAnsi="Calibri" w:eastAsia="Times New Roman" w:cs="Calibri"/>
          <w:color w:val="000000" w:themeColor="text1"/>
          <w:kern w:val="0"/>
          <w:sz w:val="24"/>
          <w:szCs w:val="24"/>
          <w14:ligatures w14:val="none"/>
        </w:rPr>
      </w:pPr>
      <w:r w:rsidRPr="00B05496" w:rsidR="00C56F41">
        <w:rPr>
          <w:rFonts w:ascii="Calibri" w:hAnsi="Calibri" w:eastAsia="Times New Roman" w:cs="Calibri"/>
          <w:color w:val="000000" w:themeColor="text1"/>
          <w:kern w:val="0"/>
          <w:sz w:val="24"/>
          <w:szCs w:val="24"/>
          <w14:ligatures w14:val="none"/>
        </w:rPr>
        <w:t xml:space="preserve">Employees must respect the confidentiality of other people’s electronic communications and may not </w:t>
      </w:r>
      <w:r w:rsidRPr="00B05496" w:rsidR="00C56F41">
        <w:rPr>
          <w:rFonts w:ascii="Calibri" w:hAnsi="Calibri" w:eastAsia="Times New Roman" w:cs="Calibri"/>
          <w:color w:val="000000" w:themeColor="text1"/>
          <w:kern w:val="0"/>
          <w:sz w:val="24"/>
          <w:szCs w:val="24"/>
          <w14:ligatures w14:val="none"/>
        </w:rPr>
        <w:t xml:space="preserve">attempt</w:t>
      </w:r>
      <w:r w:rsidRPr="00B05496" w:rsidR="00C56F41">
        <w:rPr>
          <w:rFonts w:ascii="Calibri" w:hAnsi="Calibri" w:eastAsia="Times New Roman" w:cs="Calibri"/>
          <w:color w:val="000000" w:themeColor="text1"/>
          <w:kern w:val="0"/>
          <w:sz w:val="24"/>
          <w:szCs w:val="24"/>
          <w14:ligatures w14:val="none"/>
        </w:rPr>
        <w:t xml:space="preserve"> to </w:t>
      </w:r>
      <w:r w:rsidRPr="00B05496" w:rsidR="00C56F41">
        <w:rPr>
          <w:rFonts w:ascii="Calibri" w:hAnsi="Calibri" w:eastAsia="Times New Roman" w:cs="Calibri"/>
          <w:color w:val="000000" w:themeColor="text1"/>
          <w:kern w:val="0"/>
          <w:sz w:val="24"/>
          <w:szCs w:val="24"/>
          <w14:ligatures w14:val="none"/>
        </w:rPr>
        <w:t>read, ‘</w:t>
      </w:r>
      <w:r w:rsidRPr="00B05496" w:rsidR="00C56F41">
        <w:rPr>
          <w:rFonts w:ascii="Calibri" w:hAnsi="Calibri" w:eastAsia="Times New Roman" w:cs="Calibri"/>
          <w:color w:val="000000" w:themeColor="text1"/>
          <w:kern w:val="0"/>
          <w:sz w:val="24"/>
          <w:szCs w:val="24"/>
          <w14:ligatures w14:val="none"/>
        </w:rPr>
        <w:t xml:space="preserve">hack’ into other systems or other people’s logins, or ‘crack’ passwords, or breach computer or network security measures, or </w:t>
      </w:r>
      <w:r w:rsidRPr="00B05496" w:rsidR="00C56F41">
        <w:rPr>
          <w:rFonts w:ascii="Calibri" w:hAnsi="Calibri" w:eastAsia="Times New Roman" w:cs="Calibri"/>
          <w:color w:val="000000" w:themeColor="text1"/>
          <w:kern w:val="0"/>
          <w:sz w:val="24"/>
          <w:szCs w:val="24"/>
          <w14:ligatures w14:val="none"/>
        </w:rPr>
        <w:t xml:space="preserve">monitor</w:t>
      </w:r>
      <w:r w:rsidRPr="00B05496" w:rsidR="00C56F41">
        <w:rPr>
          <w:rFonts w:ascii="Calibri" w:hAnsi="Calibri" w:eastAsia="Times New Roman" w:cs="Calibri"/>
          <w:color w:val="000000" w:themeColor="text1"/>
          <w:kern w:val="0"/>
          <w:sz w:val="24"/>
          <w:szCs w:val="24"/>
          <w14:ligatures w14:val="none"/>
        </w:rPr>
        <w:t xml:space="preserve"> electronic files or communications of other employees or third parties except by explicit direction of </w:t>
      </w:r>
      <w:r w:rsidRPr="00B05496" w:rsidR="008945BC">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management. No email or other electronic communications may be sent which </w:t>
      </w:r>
      <w:r w:rsidRPr="00B05496" w:rsidR="00C56F41">
        <w:rPr>
          <w:rFonts w:ascii="Calibri" w:hAnsi="Calibri" w:eastAsia="Times New Roman" w:cs="Calibri"/>
          <w:color w:val="000000" w:themeColor="text1"/>
          <w:kern w:val="0"/>
          <w:sz w:val="24"/>
          <w:szCs w:val="24"/>
          <w14:ligatures w14:val="none"/>
        </w:rPr>
        <w:t xml:space="preserve">attempt</w:t>
      </w:r>
      <w:r w:rsidRPr="00B05496" w:rsidR="00C56F41">
        <w:rPr>
          <w:rFonts w:ascii="Calibri" w:hAnsi="Calibri" w:eastAsia="Times New Roman" w:cs="Calibri"/>
          <w:color w:val="000000" w:themeColor="text1"/>
          <w:kern w:val="0"/>
          <w:sz w:val="24"/>
          <w:szCs w:val="24"/>
          <w14:ligatures w14:val="none"/>
        </w:rPr>
        <w:t xml:space="preserve"> to hide the identity of the sender or represent the sender as someone else or from another </w:t>
      </w:r>
      <w:r w:rsidRPr="00B05496" w:rsidR="00634E34">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w:t>
      </w:r>
    </w:p>
    <w:p w:rsidR="60BE4330" w:rsidP="438340D7" w:rsidRDefault="60BE4330" w14:paraId="0D91E275" w14:textId="32A09946">
      <w:pPr>
        <w:pStyle w:val="ListParagraph"/>
        <w:numPr>
          <w:ilvl w:val="0"/>
          <w:numId w:val="6"/>
        </w:numPr>
        <w:spacing w:after="0" w:line="264" w:lineRule="auto"/>
        <w:ind w:left="1440"/>
        <w:rPr>
          <w:rFonts w:ascii="Calibri" w:hAnsi="Calibri" w:eastAsia="Times New Roman" w:cs="Calibri"/>
          <w:color w:val="000000" w:themeColor="text1" w:themeTint="FF" w:themeShade="FF"/>
          <w:sz w:val="24"/>
          <w:szCs w:val="24"/>
        </w:rPr>
      </w:pPr>
      <w:r w:rsidRPr="00F02DA7" w:rsidR="60BE4330">
        <w:rPr>
          <w:rFonts w:ascii="Calibri" w:hAnsi="Calibri" w:eastAsia="Times New Roman" w:cs="Calibri"/>
          <w:color w:val="000000" w:themeColor="text1" w:themeTint="FF" w:themeShade="FF"/>
          <w:sz w:val="24"/>
          <w:szCs w:val="24"/>
        </w:rPr>
        <w:t xml:space="preserve">The </w:t>
      </w:r>
      <w:r w:rsidRPr="00F02DA7" w:rsidR="60BE4330">
        <w:rPr>
          <w:rFonts w:ascii="Calibri" w:hAnsi="Calibri" w:eastAsia="Times New Roman" w:cs="Calibri"/>
          <w:color w:val="000000" w:themeColor="text1" w:themeTint="FF" w:themeShade="FF"/>
          <w:sz w:val="24"/>
          <w:szCs w:val="24"/>
        </w:rPr>
        <w:t>City</w:t>
      </w:r>
      <w:r w:rsidRPr="00F02DA7" w:rsidR="60BE4330">
        <w:rPr>
          <w:rFonts w:ascii="Calibri" w:hAnsi="Calibri" w:eastAsia="Times New Roman" w:cs="Calibri"/>
          <w:color w:val="000000" w:themeColor="text1" w:themeTint="FF" w:themeShade="FF"/>
          <w:sz w:val="24"/>
          <w:szCs w:val="24"/>
        </w:rPr>
        <w:t xml:space="preserve"> will manage all City-owned or leased mobile devices </w:t>
      </w:r>
      <w:r w:rsidRPr="00F02DA7" w:rsidR="60BE4330">
        <w:rPr>
          <w:rFonts w:ascii="Calibri" w:hAnsi="Calibri" w:eastAsia="Times New Roman" w:cs="Calibri"/>
          <w:color w:val="000000" w:themeColor="text1" w:themeTint="FF" w:themeShade="FF"/>
          <w:sz w:val="24"/>
          <w:szCs w:val="24"/>
        </w:rPr>
        <w:t>by</w:t>
      </w:r>
      <w:r w:rsidRPr="00F02DA7" w:rsidR="60BE4330">
        <w:rPr>
          <w:rFonts w:ascii="Calibri" w:hAnsi="Calibri" w:eastAsia="Times New Roman" w:cs="Calibri"/>
          <w:color w:val="000000" w:themeColor="text1" w:themeTint="FF" w:themeShade="FF"/>
          <w:sz w:val="24"/>
          <w:szCs w:val="24"/>
        </w:rPr>
        <w:t xml:space="preserve"> implementing the security measures listed below:</w:t>
      </w:r>
    </w:p>
    <w:p w:rsidR="60BE4330" w:rsidP="438340D7" w:rsidRDefault="60BE4330" w14:paraId="4DC8B20B" w14:textId="032812B0">
      <w:pPr>
        <w:pStyle w:val="ListParagraph"/>
        <w:numPr>
          <w:ilvl w:val="1"/>
          <w:numId w:val="6"/>
        </w:numPr>
        <w:spacing w:after="0" w:line="264" w:lineRule="auto"/>
        <w:rPr>
          <w:rFonts w:ascii="Calibri" w:hAnsi="Calibri" w:eastAsia="Times New Roman" w:cs="Calibri"/>
          <w:color w:val="000000" w:themeColor="text1" w:themeTint="FF" w:themeShade="FF"/>
          <w:sz w:val="24"/>
          <w:szCs w:val="24"/>
        </w:rPr>
      </w:pPr>
      <w:r w:rsidRPr="00F02DA7" w:rsidR="60BE4330">
        <w:rPr>
          <w:rFonts w:ascii="Calibri" w:hAnsi="Calibri" w:eastAsia="Times New Roman" w:cs="Calibri"/>
          <w:color w:val="000000" w:themeColor="text1" w:themeTint="FF" w:themeShade="FF"/>
          <w:sz w:val="24"/>
          <w:szCs w:val="24"/>
        </w:rPr>
        <w:t>Re</w:t>
      </w:r>
      <w:r w:rsidRPr="00F02DA7" w:rsidR="60BE4330">
        <w:rPr>
          <w:rFonts w:ascii="Calibri" w:hAnsi="Calibri" w:eastAsia="Times New Roman" w:cs="Calibri"/>
          <w:color w:val="000000" w:themeColor="text1" w:themeTint="FF" w:themeShade="FF"/>
          <w:sz w:val="24"/>
          <w:szCs w:val="24"/>
        </w:rPr>
        <w:t xml:space="preserve">strict access to “app stores” or unauthorized software repositories to prevent the installation of unauthorized </w:t>
      </w:r>
      <w:r w:rsidRPr="00F02DA7" w:rsidR="60BE4330">
        <w:rPr>
          <w:rFonts w:ascii="Calibri" w:hAnsi="Calibri" w:eastAsia="Times New Roman" w:cs="Calibri"/>
          <w:color w:val="000000" w:themeColor="text1" w:themeTint="FF" w:themeShade="FF"/>
          <w:sz w:val="24"/>
          <w:szCs w:val="24"/>
        </w:rPr>
        <w:t>application</w:t>
      </w:r>
      <w:r w:rsidRPr="00F02DA7" w:rsidR="60BE4330">
        <w:rPr>
          <w:rFonts w:ascii="Calibri" w:hAnsi="Calibri" w:eastAsia="Times New Roman" w:cs="Calibri"/>
          <w:color w:val="000000" w:themeColor="text1" w:themeTint="FF" w:themeShade="FF"/>
          <w:sz w:val="24"/>
          <w:szCs w:val="24"/>
        </w:rPr>
        <w:t>s.</w:t>
      </w:r>
    </w:p>
    <w:p w:rsidR="60BE4330" w:rsidP="438340D7" w:rsidRDefault="60BE4330" w14:paraId="741D40B9" w14:textId="7636A926">
      <w:pPr>
        <w:pStyle w:val="ListParagraph"/>
        <w:numPr>
          <w:ilvl w:val="1"/>
          <w:numId w:val="6"/>
        </w:numPr>
        <w:spacing w:after="0" w:line="264" w:lineRule="auto"/>
        <w:rPr>
          <w:rFonts w:ascii="Calibri" w:hAnsi="Calibri" w:eastAsia="Times New Roman" w:cs="Calibri"/>
          <w:color w:val="000000" w:themeColor="text1" w:themeTint="FF" w:themeShade="FF"/>
          <w:sz w:val="24"/>
          <w:szCs w:val="24"/>
        </w:rPr>
      </w:pPr>
      <w:r w:rsidRPr="00F02DA7" w:rsidR="60BE4330">
        <w:rPr>
          <w:rFonts w:ascii="Calibri" w:hAnsi="Calibri" w:eastAsia="Times New Roman" w:cs="Calibri"/>
          <w:color w:val="000000" w:themeColor="text1" w:themeTint="FF" w:themeShade="FF"/>
          <w:sz w:val="24"/>
          <w:szCs w:val="24"/>
        </w:rPr>
        <w:t>Maintain the ability to remotely</w:t>
      </w:r>
      <w:r w:rsidRPr="00F02DA7" w:rsidR="60BE4330">
        <w:rPr>
          <w:rFonts w:ascii="Calibri" w:hAnsi="Calibri" w:eastAsia="Times New Roman" w:cs="Calibri"/>
          <w:color w:val="000000" w:themeColor="text1" w:themeTint="FF" w:themeShade="FF"/>
          <w:sz w:val="24"/>
          <w:szCs w:val="24"/>
        </w:rPr>
        <w:t xml:space="preserve"> wipe non-compliant or compromised mobile devices.</w:t>
      </w:r>
    </w:p>
    <w:p w:rsidR="60BE4330" w:rsidP="438340D7" w:rsidRDefault="60BE4330" w14:paraId="37948044" w14:textId="0101B754">
      <w:pPr>
        <w:pStyle w:val="ListParagraph"/>
        <w:numPr>
          <w:ilvl w:val="1"/>
          <w:numId w:val="6"/>
        </w:numPr>
        <w:spacing w:after="0" w:line="264" w:lineRule="auto"/>
        <w:rPr>
          <w:rFonts w:ascii="Calibri" w:hAnsi="Calibri" w:eastAsia="Times New Roman" w:cs="Calibri"/>
          <w:color w:val="000000" w:themeColor="text1" w:themeTint="FF" w:themeShade="FF"/>
          <w:sz w:val="24"/>
          <w:szCs w:val="24"/>
        </w:rPr>
      </w:pPr>
      <w:r w:rsidRPr="00F02DA7" w:rsidR="60BE4330">
        <w:rPr>
          <w:rFonts w:ascii="Calibri" w:hAnsi="Calibri" w:eastAsia="Times New Roman" w:cs="Calibri"/>
          <w:color w:val="000000" w:themeColor="text1" w:themeTint="FF" w:themeShade="FF"/>
          <w:sz w:val="24"/>
          <w:szCs w:val="24"/>
        </w:rPr>
        <w:t xml:space="preserve">Maintain the ability to remotely uninstall unauthorized software </w:t>
      </w:r>
      <w:r w:rsidRPr="00F02DA7" w:rsidR="60BE4330">
        <w:rPr>
          <w:rFonts w:ascii="Calibri" w:hAnsi="Calibri" w:eastAsia="Times New Roman" w:cs="Calibri"/>
          <w:color w:val="000000" w:themeColor="text1" w:themeTint="FF" w:themeShade="FF"/>
          <w:sz w:val="24"/>
          <w:szCs w:val="24"/>
        </w:rPr>
        <w:t>from</w:t>
      </w:r>
      <w:r w:rsidRPr="00F02DA7" w:rsidR="60BE4330">
        <w:rPr>
          <w:rFonts w:ascii="Calibri" w:hAnsi="Calibri" w:eastAsia="Times New Roman" w:cs="Calibri"/>
          <w:color w:val="000000" w:themeColor="text1" w:themeTint="FF" w:themeShade="FF"/>
          <w:sz w:val="24"/>
          <w:szCs w:val="24"/>
        </w:rPr>
        <w:t xml:space="preserve"> mobile devices.</w:t>
      </w:r>
    </w:p>
    <w:p w:rsidR="60BE4330" w:rsidP="438340D7" w:rsidRDefault="60BE4330" w14:paraId="0B795737" w14:textId="6D099C6A">
      <w:pPr>
        <w:pStyle w:val="ListParagraph"/>
        <w:numPr>
          <w:ilvl w:val="1"/>
          <w:numId w:val="6"/>
        </w:numPr>
        <w:spacing w:after="0" w:line="264" w:lineRule="auto"/>
        <w:rPr>
          <w:rFonts w:ascii="Calibri" w:hAnsi="Calibri" w:eastAsia="Times New Roman" w:cs="Calibri"/>
          <w:color w:val="000000" w:themeColor="text1" w:themeTint="FF" w:themeShade="FF"/>
          <w:sz w:val="24"/>
          <w:szCs w:val="24"/>
        </w:rPr>
      </w:pPr>
      <w:r w:rsidRPr="00F02DA7" w:rsidR="60BE4330">
        <w:rPr>
          <w:rFonts w:ascii="Calibri" w:hAnsi="Calibri" w:eastAsia="Times New Roman" w:cs="Calibri"/>
          <w:color w:val="000000" w:themeColor="text1" w:themeTint="FF" w:themeShade="FF"/>
          <w:sz w:val="24"/>
          <w:szCs w:val="24"/>
        </w:rPr>
        <w:t>Ma</w:t>
      </w:r>
      <w:r w:rsidRPr="00F02DA7" w:rsidR="60BE4330">
        <w:rPr>
          <w:rFonts w:ascii="Calibri" w:hAnsi="Calibri" w:eastAsia="Times New Roman" w:cs="Calibri"/>
          <w:color w:val="000000" w:themeColor="text1" w:themeTint="FF" w:themeShade="FF"/>
          <w:sz w:val="24"/>
          <w:szCs w:val="24"/>
        </w:rPr>
        <w:t xml:space="preserve">intain any other measure necessary to </w:t>
      </w:r>
      <w:r w:rsidRPr="00F02DA7" w:rsidR="60BE4330">
        <w:rPr>
          <w:rFonts w:ascii="Calibri" w:hAnsi="Calibri" w:eastAsia="Times New Roman" w:cs="Calibri"/>
          <w:color w:val="000000" w:themeColor="text1" w:themeTint="FF" w:themeShade="FF"/>
          <w:sz w:val="24"/>
          <w:szCs w:val="24"/>
        </w:rPr>
        <w:t>insure</w:t>
      </w:r>
      <w:r w:rsidRPr="00F02DA7" w:rsidR="60BE4330">
        <w:rPr>
          <w:rFonts w:ascii="Calibri" w:hAnsi="Calibri" w:eastAsia="Times New Roman" w:cs="Calibri"/>
          <w:color w:val="000000" w:themeColor="text1" w:themeTint="FF" w:themeShade="FF"/>
          <w:sz w:val="24"/>
          <w:szCs w:val="24"/>
        </w:rPr>
        <w:t xml:space="preserve"> the security of the City’s systems.</w:t>
      </w:r>
    </w:p>
    <w:p w:rsidRPr="00B05496" w:rsidR="00A24A03" w:rsidP="00B05496" w:rsidRDefault="00A24A03" w14:paraId="2A6F0F9F" w14:textId="77777777">
      <w:pPr>
        <w:pStyle w:val="ListParagraph"/>
        <w:spacing w:after="0" w:line="264" w:lineRule="auto"/>
        <w:ind w:left="1440"/>
        <w:contextualSpacing w:val="0"/>
        <w:rPr>
          <w:rFonts w:ascii="Calibri" w:hAnsi="Calibri" w:eastAsia="Times New Roman" w:cs="Calibri"/>
          <w:color w:val="000000" w:themeColor="text1"/>
          <w:kern w:val="0"/>
          <w:sz w:val="24"/>
          <w:szCs w:val="24"/>
          <w14:ligatures w14:val="none"/>
        </w:rPr>
      </w:pPr>
    </w:p>
    <w:p w:rsidRPr="00B05496" w:rsidR="008945BC" w:rsidP="00B05496" w:rsidRDefault="008945BC" w14:paraId="5949CEC9" w14:textId="68692C6F">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Congestion</w:t>
      </w:r>
    </w:p>
    <w:p w:rsidRPr="00B05496" w:rsidR="00C56F41" w:rsidP="00B05496" w:rsidRDefault="00C56F41" w14:paraId="2D30CFE5" w14:textId="5DDE141E">
      <w:pPr>
        <w:pStyle w:val="ListParagraph"/>
        <w:numPr>
          <w:ilvl w:val="0"/>
          <w:numId w:val="7"/>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Electronic media and services should not be used in a manner that is likely to cause network congestion or significantly hamper the ability of other people to access and use the system.</w:t>
      </w:r>
    </w:p>
    <w:p w:rsidRPr="00B05496" w:rsidR="00A24A03" w:rsidP="00B05496" w:rsidRDefault="00A24A03" w14:paraId="5D2B37D4" w14:textId="77777777">
      <w:pPr>
        <w:pStyle w:val="ListParagraph"/>
        <w:spacing w:after="0" w:line="264" w:lineRule="auto"/>
        <w:ind w:left="1440"/>
        <w:contextualSpacing w:val="0"/>
        <w:rPr>
          <w:rFonts w:ascii="Calibri" w:hAnsi="Calibri" w:eastAsia="Times New Roman" w:cs="Calibri"/>
          <w:color w:val="000000" w:themeColor="text1"/>
          <w:kern w:val="0"/>
          <w:sz w:val="24"/>
          <w:szCs w:val="24"/>
          <w14:ligatures w14:val="none"/>
        </w:rPr>
      </w:pPr>
    </w:p>
    <w:p w:rsidRPr="00B05496" w:rsidR="008945BC" w:rsidP="00B05496" w:rsidRDefault="00AB6888" w14:paraId="1EBC0FF3" w14:textId="5DADE135">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Copyright</w:t>
      </w:r>
    </w:p>
    <w:p w:rsidRPr="00B05496" w:rsidR="00C56F41" w:rsidP="00B05496" w:rsidRDefault="00C56F41" w14:paraId="44A44202" w14:textId="0E9729D7">
      <w:pPr>
        <w:pStyle w:val="ListParagraph"/>
        <w:numPr>
          <w:ilvl w:val="0"/>
          <w:numId w:val="8"/>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Anyone obtaining electronic access to other </w:t>
      </w:r>
      <w:proofErr w:type="spellStart"/>
      <w:r w:rsidRPr="00B05496" w:rsidR="008945BC">
        <w:rPr>
          <w:rFonts w:ascii="Calibri" w:hAnsi="Calibri" w:eastAsia="Times New Roman" w:cs="Calibri"/>
          <w:color w:val="000000" w:themeColor="text1"/>
          <w:kern w:val="0"/>
          <w:sz w:val="24"/>
          <w:szCs w:val="24"/>
          <w14:ligatures w14:val="none"/>
        </w:rPr>
        <w:t>Citys</w:t>
      </w:r>
      <w:proofErr w:type="spellEnd"/>
      <w:r w:rsidRPr="00B05496" w:rsidR="008945BC">
        <w:rPr>
          <w:rFonts w:ascii="Calibri" w:hAnsi="Calibri" w:eastAsia="Times New Roman" w:cs="Calibri"/>
          <w:color w:val="000000" w:themeColor="text1"/>
          <w:kern w:val="0"/>
          <w:sz w:val="24"/>
          <w:szCs w:val="24"/>
          <w14:ligatures w14:val="none"/>
        </w:rPr>
        <w:t>’</w:t>
      </w:r>
      <w:r w:rsidRPr="00B05496">
        <w:rPr>
          <w:rFonts w:ascii="Calibri" w:hAnsi="Calibri" w:eastAsia="Times New Roman" w:cs="Calibri"/>
          <w:color w:val="000000" w:themeColor="text1"/>
          <w:kern w:val="0"/>
          <w:sz w:val="24"/>
          <w:szCs w:val="24"/>
          <w14:ligatures w14:val="none"/>
        </w:rPr>
        <w:t xml:space="preserve"> or individuals’ materials must respect all copyrights and may not copy, retrieve, modify or forward copyrighted materials except as permitted by the copyright owner or a single copy for reference use only.</w:t>
      </w:r>
    </w:p>
    <w:p w:rsidRPr="00B05496" w:rsidR="00A24A03" w:rsidP="00B05496" w:rsidRDefault="00A24A03" w14:paraId="6880767D" w14:textId="77777777">
      <w:pPr>
        <w:pStyle w:val="ListParagraph"/>
        <w:spacing w:after="0" w:line="264" w:lineRule="auto"/>
        <w:ind w:left="1440"/>
        <w:contextualSpacing w:val="0"/>
        <w:rPr>
          <w:rFonts w:ascii="Calibri" w:hAnsi="Calibri" w:eastAsia="Times New Roman" w:cs="Calibri"/>
          <w:color w:val="000000" w:themeColor="text1"/>
          <w:kern w:val="0"/>
          <w:sz w:val="24"/>
          <w:szCs w:val="24"/>
          <w14:ligatures w14:val="none"/>
        </w:rPr>
      </w:pPr>
    </w:p>
    <w:p w:rsidRPr="00B05496" w:rsidR="008945BC" w:rsidP="00B05496" w:rsidRDefault="008945BC" w14:paraId="2C9EB4E8" w14:textId="77777777">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lastRenderedPageBreak/>
        <w:t>Networks</w:t>
      </w:r>
    </w:p>
    <w:p w:rsidRPr="00B05496" w:rsidR="00C56F41" w:rsidP="438340D7" w:rsidRDefault="00C56F41" w14:paraId="6C851AF2" w14:textId="3D51F66E" w14:noSpellErr="1">
      <w:pPr>
        <w:pStyle w:val="ListParagraph"/>
        <w:numPr>
          <w:ilvl w:val="0"/>
          <w:numId w:val="9"/>
        </w:numPr>
        <w:spacing w:after="0" w:line="264" w:lineRule="auto"/>
        <w:ind w:left="1440"/>
        <w:rPr>
          <w:rFonts w:ascii="Calibri" w:hAnsi="Calibri" w:eastAsia="Times New Roman" w:cs="Calibri"/>
          <w:color w:val="000000" w:themeColor="text1"/>
          <w:kern w:val="0"/>
          <w:sz w:val="24"/>
          <w:szCs w:val="24"/>
          <w14:ligatures w14:val="none"/>
        </w:rPr>
      </w:pPr>
      <w:r w:rsidRPr="00B05496" w:rsidR="00C56F41">
        <w:rPr>
          <w:rFonts w:ascii="Calibri" w:hAnsi="Calibri" w:eastAsia="Times New Roman" w:cs="Calibri"/>
          <w:color w:val="000000" w:themeColor="text1"/>
          <w:kern w:val="0"/>
          <w:sz w:val="24"/>
          <w:szCs w:val="24"/>
          <w14:ligatures w14:val="none"/>
        </w:rPr>
        <w:t xml:space="preserve">Any messages or information sent by an employee to one or more individuals via an electronic network (e.g., bulletin board, on-line service, or internet) are statements identifiable and attributable to our </w:t>
      </w:r>
      <w:r w:rsidRPr="00B05496" w:rsidR="008945BC">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While some users include personal ‘disclaimers’ in electronic messages, it should be noted that there would still be a connection with the </w:t>
      </w:r>
      <w:r w:rsidRPr="00B05496" w:rsidR="008945BC">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and the statement might still be legally imputed to the </w:t>
      </w:r>
      <w:r w:rsidRPr="00B05496" w:rsidR="008945BC">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All communications sent by employees via a network must </w:t>
      </w:r>
      <w:r w:rsidRPr="00B05496" w:rsidR="00C56F41">
        <w:rPr>
          <w:rFonts w:ascii="Calibri" w:hAnsi="Calibri" w:eastAsia="Times New Roman" w:cs="Calibri"/>
          <w:color w:val="000000" w:themeColor="text1"/>
          <w:kern w:val="0"/>
          <w:sz w:val="24"/>
          <w:szCs w:val="24"/>
          <w14:ligatures w14:val="none"/>
        </w:rPr>
        <w:t xml:space="preserve">comply with</w:t>
      </w:r>
      <w:r w:rsidRPr="00B05496" w:rsidR="00C56F41">
        <w:rPr>
          <w:rFonts w:ascii="Calibri" w:hAnsi="Calibri" w:eastAsia="Times New Roman" w:cs="Calibri"/>
          <w:color w:val="000000" w:themeColor="text1"/>
          <w:kern w:val="0"/>
          <w:sz w:val="24"/>
          <w:szCs w:val="24"/>
          <w14:ligatures w14:val="none"/>
        </w:rPr>
        <w:t xml:space="preserve"> this and other </w:t>
      </w:r>
      <w:r w:rsidRPr="00B05496" w:rsidR="008945BC">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policies and may not </w:t>
      </w:r>
      <w:r w:rsidRPr="00B05496" w:rsidR="00C56F41">
        <w:rPr>
          <w:rFonts w:ascii="Calibri" w:hAnsi="Calibri" w:eastAsia="Times New Roman" w:cs="Calibri"/>
          <w:color w:val="000000" w:themeColor="text1"/>
          <w:kern w:val="0"/>
          <w:sz w:val="24"/>
          <w:szCs w:val="24"/>
          <w14:ligatures w14:val="none"/>
        </w:rPr>
        <w:t xml:space="preserve">disclose</w:t>
      </w:r>
      <w:r w:rsidRPr="00B05496" w:rsidR="00C56F41">
        <w:rPr>
          <w:rFonts w:ascii="Calibri" w:hAnsi="Calibri" w:eastAsia="Times New Roman" w:cs="Calibri"/>
          <w:color w:val="000000" w:themeColor="text1"/>
          <w:kern w:val="0"/>
          <w:sz w:val="24"/>
          <w:szCs w:val="24"/>
          <w14:ligatures w14:val="none"/>
        </w:rPr>
        <w:t xml:space="preserve"> any confidential or proprietary </w:t>
      </w:r>
      <w:r w:rsidRPr="00B05496" w:rsidR="00634E34">
        <w:rPr>
          <w:rFonts w:ascii="Calibri" w:hAnsi="Calibri" w:eastAsia="Times New Roman" w:cs="Calibri"/>
          <w:color w:val="000000" w:themeColor="text1"/>
          <w:kern w:val="0"/>
          <w:sz w:val="24"/>
          <w:szCs w:val="24"/>
          <w14:ligatures w14:val="none"/>
        </w:rPr>
        <w:t>City</w:t>
      </w:r>
      <w:r w:rsidRPr="00B05496" w:rsidR="00C56F41">
        <w:rPr>
          <w:rFonts w:ascii="Calibri" w:hAnsi="Calibri" w:eastAsia="Times New Roman" w:cs="Calibri"/>
          <w:color w:val="000000" w:themeColor="text1"/>
          <w:kern w:val="0"/>
          <w:sz w:val="24"/>
          <w:szCs w:val="24"/>
          <w14:ligatures w14:val="none"/>
        </w:rPr>
        <w:t xml:space="preserve"> information.</w:t>
      </w:r>
    </w:p>
    <w:p w:rsidR="297FC9D5" w:rsidP="00F02DA7" w:rsidRDefault="297FC9D5" w14:paraId="63CFA02C" w14:textId="6999A56D">
      <w:pPr>
        <w:pStyle w:val="ListParagraph"/>
        <w:numPr>
          <w:ilvl w:val="0"/>
          <w:numId w:val="12"/>
        </w:numPr>
        <w:spacing w:after="0" w:line="264" w:lineRule="auto"/>
        <w:rPr>
          <w:rFonts w:ascii="Calibri" w:hAnsi="Calibri" w:eastAsia="Times New Roman" w:cs="Calibri"/>
          <w:color w:val="000000" w:themeColor="text1" w:themeTint="FF" w:themeShade="FF"/>
          <w:sz w:val="24"/>
          <w:szCs w:val="24"/>
        </w:rPr>
      </w:pPr>
      <w:r w:rsidRPr="00F02DA7" w:rsidR="297FC9D5">
        <w:rPr>
          <w:rFonts w:ascii="Calibri" w:hAnsi="Calibri" w:eastAsia="Times New Roman" w:cs="Calibri"/>
          <w:color w:val="000000" w:themeColor="text1" w:themeTint="FF" w:themeShade="FF"/>
          <w:sz w:val="24"/>
          <w:szCs w:val="24"/>
        </w:rPr>
        <w:t xml:space="preserve">  Prohibited Applications</w:t>
      </w:r>
    </w:p>
    <w:p w:rsidR="5AD6D243" w:rsidP="438340D7" w:rsidRDefault="5AD6D243" w14:paraId="3DE5F32D" w14:textId="5165EF75">
      <w:pPr>
        <w:pStyle w:val="ListParagraph"/>
        <w:numPr>
          <w:ilvl w:val="1"/>
          <w:numId w:val="12"/>
        </w:numPr>
        <w:spacing w:after="0" w:line="264" w:lineRule="auto"/>
        <w:rPr>
          <w:rFonts w:ascii="Calibri" w:hAnsi="Calibri" w:eastAsia="Times New Roman" w:cs="Calibri"/>
          <w:color w:val="000000" w:themeColor="text1" w:themeTint="FF" w:themeShade="FF"/>
          <w:sz w:val="24"/>
          <w:szCs w:val="24"/>
        </w:rPr>
      </w:pPr>
      <w:r w:rsidRPr="00F02DA7" w:rsidR="5AD6D243">
        <w:rPr>
          <w:rFonts w:ascii="Calibri" w:hAnsi="Calibri" w:eastAsia="Times New Roman" w:cs="Calibri"/>
          <w:color w:val="000000" w:themeColor="text1" w:themeTint="FF" w:themeShade="FF"/>
          <w:sz w:val="24"/>
          <w:szCs w:val="24"/>
        </w:rPr>
        <w:t xml:space="preserve">The </w:t>
      </w:r>
      <w:r w:rsidRPr="00F02DA7" w:rsidR="5AD6D243">
        <w:rPr>
          <w:rFonts w:ascii="Calibri" w:hAnsi="Calibri" w:eastAsia="Times New Roman" w:cs="Calibri"/>
          <w:color w:val="000000" w:themeColor="text1" w:themeTint="FF" w:themeShade="FF"/>
          <w:sz w:val="24"/>
          <w:szCs w:val="24"/>
        </w:rPr>
        <w:t>City</w:t>
      </w:r>
      <w:r w:rsidRPr="00F02DA7" w:rsidR="5AD6D243">
        <w:rPr>
          <w:rFonts w:ascii="Calibri" w:hAnsi="Calibri" w:eastAsia="Times New Roman" w:cs="Calibri"/>
          <w:color w:val="000000" w:themeColor="text1" w:themeTint="FF" w:themeShade="FF"/>
          <w:sz w:val="24"/>
          <w:szCs w:val="24"/>
        </w:rPr>
        <w:t xml:space="preserve"> will </w:t>
      </w:r>
      <w:r w:rsidRPr="00F02DA7" w:rsidR="5AD6D243">
        <w:rPr>
          <w:rFonts w:ascii="Calibri" w:hAnsi="Calibri" w:eastAsia="Times New Roman" w:cs="Calibri"/>
          <w:color w:val="000000" w:themeColor="text1" w:themeTint="FF" w:themeShade="FF"/>
          <w:sz w:val="24"/>
          <w:szCs w:val="24"/>
        </w:rPr>
        <w:t>identify</w:t>
      </w:r>
      <w:r w:rsidRPr="00F02DA7" w:rsidR="5AD6D243">
        <w:rPr>
          <w:rFonts w:ascii="Calibri" w:hAnsi="Calibri" w:eastAsia="Times New Roman" w:cs="Calibri"/>
          <w:color w:val="000000" w:themeColor="text1" w:themeTint="FF" w:themeShade="FF"/>
          <w:sz w:val="24"/>
          <w:szCs w:val="24"/>
        </w:rPr>
        <w:t>, track, and manage all government-</w:t>
      </w:r>
      <w:r w:rsidRPr="00F02DA7" w:rsidR="5AD6D243">
        <w:rPr>
          <w:rFonts w:ascii="Calibri" w:hAnsi="Calibri" w:eastAsia="Times New Roman" w:cs="Calibri"/>
          <w:color w:val="000000" w:themeColor="text1" w:themeTint="FF" w:themeShade="FF"/>
          <w:sz w:val="24"/>
          <w:szCs w:val="24"/>
        </w:rPr>
        <w:t>owned  or</w:t>
      </w:r>
      <w:r w:rsidRPr="00F02DA7" w:rsidR="5AD6D243">
        <w:rPr>
          <w:rFonts w:ascii="Calibri" w:hAnsi="Calibri" w:eastAsia="Times New Roman" w:cs="Calibri"/>
          <w:color w:val="000000" w:themeColor="text1" w:themeTint="FF" w:themeShade="FF"/>
          <w:sz w:val="24"/>
          <w:szCs w:val="24"/>
        </w:rPr>
        <w:t xml:space="preserve"> –leased devices including mobile phones, tablets, laptops, desktop comp</w:t>
      </w:r>
      <w:r w:rsidRPr="00F02DA7" w:rsidR="02C7EAF0">
        <w:rPr>
          <w:rFonts w:ascii="Calibri" w:hAnsi="Calibri" w:eastAsia="Times New Roman" w:cs="Calibri"/>
          <w:color w:val="000000" w:themeColor="text1" w:themeTint="FF" w:themeShade="FF"/>
          <w:sz w:val="24"/>
          <w:szCs w:val="24"/>
        </w:rPr>
        <w:t>uters, or any other internet-connected devices to:</w:t>
      </w:r>
    </w:p>
    <w:p w:rsidR="02C7EAF0" w:rsidP="438340D7" w:rsidRDefault="02C7EAF0" w14:paraId="42FE67F5" w14:textId="2B3F63A1">
      <w:pPr>
        <w:pStyle w:val="ListParagraph"/>
        <w:numPr>
          <w:ilvl w:val="2"/>
          <w:numId w:val="12"/>
        </w:numPr>
        <w:spacing w:after="0" w:line="264" w:lineRule="auto"/>
        <w:rPr>
          <w:rFonts w:ascii="Calibri" w:hAnsi="Calibri" w:eastAsia="Times New Roman" w:cs="Calibri"/>
          <w:color w:val="000000" w:themeColor="text1" w:themeTint="FF" w:themeShade="FF"/>
          <w:sz w:val="24"/>
          <w:szCs w:val="24"/>
        </w:rPr>
      </w:pPr>
      <w:r w:rsidRPr="00F02DA7" w:rsidR="02C7EAF0">
        <w:rPr>
          <w:rFonts w:ascii="Calibri" w:hAnsi="Calibri" w:eastAsia="Times New Roman" w:cs="Calibri"/>
          <w:color w:val="000000" w:themeColor="text1" w:themeTint="FF" w:themeShade="FF"/>
          <w:sz w:val="24"/>
          <w:szCs w:val="24"/>
        </w:rPr>
        <w:t xml:space="preserve">Prohibit the installation of a </w:t>
      </w:r>
      <w:r w:rsidRPr="00F02DA7" w:rsidR="20A2DF74">
        <w:rPr>
          <w:rFonts w:ascii="Calibri" w:hAnsi="Calibri" w:eastAsia="Times New Roman" w:cs="Calibri"/>
          <w:color w:val="000000" w:themeColor="text1" w:themeTint="FF" w:themeShade="FF"/>
          <w:sz w:val="24"/>
          <w:szCs w:val="24"/>
        </w:rPr>
        <w:t>covered</w:t>
      </w:r>
      <w:r w:rsidRPr="00F02DA7" w:rsidR="02C7EAF0">
        <w:rPr>
          <w:rFonts w:ascii="Calibri" w:hAnsi="Calibri" w:eastAsia="Times New Roman" w:cs="Calibri"/>
          <w:color w:val="000000" w:themeColor="text1" w:themeTint="FF" w:themeShade="FF"/>
          <w:sz w:val="24"/>
          <w:szCs w:val="24"/>
        </w:rPr>
        <w:t xml:space="preserve"> application including </w:t>
      </w:r>
      <w:r w:rsidRPr="00F02DA7" w:rsidR="02C7EAF0">
        <w:rPr>
          <w:rFonts w:ascii="Calibri" w:hAnsi="Calibri" w:eastAsia="Times New Roman" w:cs="Calibri"/>
          <w:color w:val="000000" w:themeColor="text1" w:themeTint="FF" w:themeShade="FF"/>
          <w:sz w:val="24"/>
          <w:szCs w:val="24"/>
        </w:rPr>
        <w:t>the social media service TikTok or any successor application or service developed or provided by ByteDance Limited, or any entity owned by ByteDance Limited</w:t>
      </w:r>
      <w:r w:rsidRPr="00F02DA7" w:rsidR="6D0A2437">
        <w:rPr>
          <w:rFonts w:ascii="Calibri" w:hAnsi="Calibri" w:eastAsia="Times New Roman" w:cs="Calibri"/>
          <w:color w:val="000000" w:themeColor="text1" w:themeTint="FF" w:themeShade="FF"/>
          <w:sz w:val="24"/>
          <w:szCs w:val="24"/>
        </w:rPr>
        <w:t>.</w:t>
      </w:r>
    </w:p>
    <w:p w:rsidR="0FF2F350" w:rsidP="438340D7" w:rsidRDefault="0FF2F350" w14:paraId="5269AD35" w14:textId="3ECD08B9">
      <w:pPr>
        <w:pStyle w:val="ListParagraph"/>
        <w:numPr>
          <w:ilvl w:val="2"/>
          <w:numId w:val="12"/>
        </w:numPr>
        <w:spacing w:after="0" w:line="264" w:lineRule="auto"/>
        <w:rPr>
          <w:rFonts w:ascii="Calibri" w:hAnsi="Calibri" w:eastAsia="Times New Roman" w:cs="Calibri"/>
          <w:color w:val="000000" w:themeColor="text1" w:themeTint="FF" w:themeShade="FF"/>
          <w:sz w:val="24"/>
          <w:szCs w:val="24"/>
        </w:rPr>
      </w:pPr>
      <w:r w:rsidRPr="00F02DA7" w:rsidR="0FF2F350">
        <w:rPr>
          <w:rFonts w:ascii="Calibri" w:hAnsi="Calibri" w:eastAsia="Times New Roman" w:cs="Calibri"/>
          <w:color w:val="000000" w:themeColor="text1" w:themeTint="FF" w:themeShade="FF"/>
          <w:sz w:val="24"/>
          <w:szCs w:val="24"/>
        </w:rPr>
        <w:t>Prohibit the use of a covered application.</w:t>
      </w:r>
    </w:p>
    <w:p w:rsidR="0FF2F350" w:rsidP="438340D7" w:rsidRDefault="0FF2F350" w14:paraId="4F8569C1" w14:textId="71676020">
      <w:pPr>
        <w:pStyle w:val="ListParagraph"/>
        <w:numPr>
          <w:ilvl w:val="2"/>
          <w:numId w:val="12"/>
        </w:numPr>
        <w:spacing w:after="0" w:line="264" w:lineRule="auto"/>
        <w:rPr>
          <w:rFonts w:ascii="Calibri" w:hAnsi="Calibri" w:eastAsia="Times New Roman" w:cs="Calibri"/>
          <w:color w:val="000000" w:themeColor="text1" w:themeTint="FF" w:themeShade="FF"/>
          <w:sz w:val="24"/>
          <w:szCs w:val="24"/>
        </w:rPr>
      </w:pPr>
      <w:r w:rsidRPr="00F02DA7" w:rsidR="0FF2F350">
        <w:rPr>
          <w:rFonts w:ascii="Calibri" w:hAnsi="Calibri" w:eastAsia="Times New Roman" w:cs="Calibri"/>
          <w:color w:val="000000" w:themeColor="text1" w:themeTint="FF" w:themeShade="FF"/>
          <w:sz w:val="24"/>
          <w:szCs w:val="24"/>
        </w:rPr>
        <w:t xml:space="preserve">Remove a covered </w:t>
      </w:r>
      <w:r w:rsidRPr="00F02DA7" w:rsidR="0FF2F350">
        <w:rPr>
          <w:rFonts w:ascii="Calibri" w:hAnsi="Calibri" w:eastAsia="Times New Roman" w:cs="Calibri"/>
          <w:color w:val="000000" w:themeColor="text1" w:themeTint="FF" w:themeShade="FF"/>
          <w:sz w:val="24"/>
          <w:szCs w:val="24"/>
        </w:rPr>
        <w:t xml:space="preserve">application from a </w:t>
      </w:r>
      <w:r w:rsidRPr="00F02DA7" w:rsidR="0FF2F350">
        <w:rPr>
          <w:rFonts w:ascii="Calibri" w:hAnsi="Calibri" w:eastAsia="Times New Roman" w:cs="Calibri"/>
          <w:color w:val="000000" w:themeColor="text1" w:themeTint="FF" w:themeShade="FF"/>
          <w:sz w:val="24"/>
          <w:szCs w:val="24"/>
        </w:rPr>
        <w:t>City</w:t>
      </w:r>
      <w:r w:rsidRPr="00F02DA7" w:rsidR="0FF2F350">
        <w:rPr>
          <w:rFonts w:ascii="Calibri" w:hAnsi="Calibri" w:eastAsia="Times New Roman" w:cs="Calibri"/>
          <w:color w:val="000000" w:themeColor="text1" w:themeTint="FF" w:themeShade="FF"/>
          <w:sz w:val="24"/>
          <w:szCs w:val="24"/>
        </w:rPr>
        <w:t xml:space="preserve">-owned or –leased device that was on the device prior to the passage of S.B. 1893 </w:t>
      </w:r>
      <w:r w:rsidRPr="00F02DA7" w:rsidR="0FF2F350">
        <w:rPr>
          <w:rFonts w:ascii="Calibri" w:hAnsi="Calibri" w:eastAsia="Times New Roman" w:cs="Calibri"/>
          <w:color w:val="000000" w:themeColor="text1" w:themeTint="FF" w:themeShade="FF"/>
          <w:sz w:val="24"/>
          <w:szCs w:val="24"/>
        </w:rPr>
        <w:t>(88</w:t>
      </w:r>
      <w:r w:rsidRPr="00F02DA7" w:rsidR="0FF2F350">
        <w:rPr>
          <w:rFonts w:ascii="Calibri" w:hAnsi="Calibri" w:eastAsia="Times New Roman" w:cs="Calibri"/>
          <w:color w:val="000000" w:themeColor="text1" w:themeTint="FF" w:themeShade="FF"/>
          <w:sz w:val="24"/>
          <w:szCs w:val="24"/>
          <w:vertAlign w:val="superscript"/>
        </w:rPr>
        <w:t>th</w:t>
      </w:r>
      <w:r w:rsidRPr="00F02DA7" w:rsidR="0FF2F350">
        <w:rPr>
          <w:rFonts w:ascii="Calibri" w:hAnsi="Calibri" w:eastAsia="Times New Roman" w:cs="Calibri"/>
          <w:color w:val="000000" w:themeColor="text1" w:themeTint="FF" w:themeShade="FF"/>
          <w:sz w:val="24"/>
          <w:szCs w:val="24"/>
        </w:rPr>
        <w:t xml:space="preserve"> Leg</w:t>
      </w:r>
      <w:r w:rsidRPr="00F02DA7" w:rsidR="07656E03">
        <w:rPr>
          <w:rFonts w:ascii="Calibri" w:hAnsi="Calibri" w:eastAsia="Times New Roman" w:cs="Calibri"/>
          <w:color w:val="000000" w:themeColor="text1" w:themeTint="FF" w:themeShade="FF"/>
          <w:sz w:val="24"/>
          <w:szCs w:val="24"/>
        </w:rPr>
        <w:t>., R.S.).</w:t>
      </w:r>
    </w:p>
    <w:p w:rsidRPr="00B05496" w:rsidR="00A24A03" w:rsidP="00B05496" w:rsidRDefault="00A24A03" w14:paraId="6A289793" w14:textId="77777777">
      <w:pPr>
        <w:pStyle w:val="ListParagraph"/>
        <w:spacing w:after="0" w:line="264" w:lineRule="auto"/>
        <w:ind w:left="1440"/>
        <w:contextualSpacing w:val="0"/>
        <w:rPr>
          <w:rFonts w:ascii="Calibri" w:hAnsi="Calibri" w:eastAsia="Times New Roman" w:cs="Calibri"/>
          <w:color w:val="000000" w:themeColor="text1"/>
          <w:kern w:val="0"/>
          <w:sz w:val="24"/>
          <w:szCs w:val="24"/>
          <w14:ligatures w14:val="none"/>
        </w:rPr>
      </w:pPr>
    </w:p>
    <w:p w:rsidRPr="00B05496" w:rsidR="008945BC" w:rsidP="00B05496" w:rsidRDefault="00C56F41" w14:paraId="20E5C7FA" w14:textId="3130C34F">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Network services and World Wide web sites can and do monitor access and usage and can identify at least which </w:t>
      </w:r>
      <w:r w:rsidRPr="00B05496" w:rsidR="008945BC">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 xml:space="preserve">—and often which specific </w:t>
      </w:r>
      <w:proofErr w:type="gramStart"/>
      <w:r w:rsidRPr="00B05496">
        <w:rPr>
          <w:rFonts w:ascii="Calibri" w:hAnsi="Calibri" w:eastAsia="Times New Roman" w:cs="Calibri"/>
          <w:color w:val="000000" w:themeColor="text1"/>
          <w:kern w:val="0"/>
          <w:sz w:val="24"/>
          <w:szCs w:val="24"/>
          <w14:ligatures w14:val="none"/>
        </w:rPr>
        <w:t>individual—is accessing</w:t>
      </w:r>
      <w:proofErr w:type="gramEnd"/>
      <w:r w:rsidRPr="00B05496">
        <w:rPr>
          <w:rFonts w:ascii="Calibri" w:hAnsi="Calibri" w:eastAsia="Times New Roman" w:cs="Calibri"/>
          <w:color w:val="000000" w:themeColor="text1"/>
          <w:kern w:val="0"/>
          <w:sz w:val="24"/>
          <w:szCs w:val="24"/>
          <w14:ligatures w14:val="none"/>
        </w:rPr>
        <w:t xml:space="preserve"> their services. Thus, accessing a particular bulletin board or website </w:t>
      </w:r>
      <w:bookmarkStart w:name="_Int_djttuD5v" w:id="4"/>
      <w:r w:rsidRPr="00B05496">
        <w:rPr>
          <w:rFonts w:ascii="Calibri" w:hAnsi="Calibri" w:eastAsia="Times New Roman" w:cs="Calibri"/>
          <w:color w:val="000000" w:themeColor="text1"/>
          <w:kern w:val="0"/>
          <w:sz w:val="24"/>
          <w:szCs w:val="24"/>
          <w14:ligatures w14:val="none"/>
        </w:rPr>
        <w:t>leaves</w:t>
      </w:r>
      <w:bookmarkEnd w:id="4"/>
      <w:r w:rsidRPr="00B05496">
        <w:rPr>
          <w:rFonts w:ascii="Calibri" w:hAnsi="Calibri" w:eastAsia="Times New Roman" w:cs="Calibri"/>
          <w:color w:val="000000" w:themeColor="text1"/>
          <w:kern w:val="0"/>
          <w:sz w:val="24"/>
          <w:szCs w:val="24"/>
          <w14:ligatures w14:val="none"/>
        </w:rPr>
        <w:t xml:space="preserve"> </w:t>
      </w:r>
      <w:r w:rsidRPr="00B05496" w:rsidR="008945BC">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-identifiable electronic ‘tracks’ even if the employee merely reviews or downloads the material and does not post any message.</w:t>
      </w:r>
    </w:p>
    <w:p w:rsidRPr="00B05496" w:rsidR="00BB33F3" w:rsidP="00B05496" w:rsidRDefault="00BB33F3" w14:paraId="63E73819" w14:textId="77777777">
      <w:pPr>
        <w:spacing w:after="0" w:line="264" w:lineRule="auto"/>
        <w:ind w:left="360"/>
        <w:rPr>
          <w:rFonts w:ascii="Calibri" w:hAnsi="Calibri" w:eastAsia="Times New Roman" w:cs="Calibri"/>
          <w:color w:val="000000" w:themeColor="text1"/>
          <w:kern w:val="0"/>
          <w:sz w:val="24"/>
          <w:szCs w:val="24"/>
          <w14:ligatures w14:val="none"/>
        </w:rPr>
      </w:pPr>
    </w:p>
    <w:p w:rsidRPr="00B05496" w:rsidR="008945BC" w:rsidP="00B05496" w:rsidRDefault="008945BC" w14:paraId="04EF9218" w14:textId="70AC2FAC">
      <w:pPr>
        <w:pStyle w:val="ListParagraph"/>
        <w:numPr>
          <w:ilvl w:val="0"/>
          <w:numId w:val="5"/>
        </w:numPr>
        <w:spacing w:after="0" w:line="264" w:lineRule="auto"/>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Discipline</w:t>
      </w:r>
    </w:p>
    <w:p w:rsidRPr="00B05496" w:rsidR="00C56F41" w:rsidP="00B05496" w:rsidRDefault="00C56F41" w14:paraId="25F42600" w14:textId="1E593E91">
      <w:pPr>
        <w:pStyle w:val="ListParagraph"/>
        <w:numPr>
          <w:ilvl w:val="0"/>
          <w:numId w:val="10"/>
        </w:numPr>
        <w:spacing w:after="0" w:line="264" w:lineRule="auto"/>
        <w:ind w:left="1440"/>
        <w:contextualSpacing w:val="0"/>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t xml:space="preserve">Any employee found to be abusing the privilege of </w:t>
      </w:r>
      <w:r w:rsidRPr="00B05496" w:rsidR="008945BC">
        <w:rPr>
          <w:rFonts w:ascii="Calibri" w:hAnsi="Calibri" w:eastAsia="Times New Roman" w:cs="Calibri"/>
          <w:color w:val="000000" w:themeColor="text1"/>
          <w:kern w:val="0"/>
          <w:sz w:val="24"/>
          <w:szCs w:val="24"/>
          <w14:ligatures w14:val="none"/>
        </w:rPr>
        <w:t>City</w:t>
      </w:r>
      <w:r w:rsidRPr="00B05496">
        <w:rPr>
          <w:rFonts w:ascii="Calibri" w:hAnsi="Calibri" w:eastAsia="Times New Roman" w:cs="Calibri"/>
          <w:color w:val="000000" w:themeColor="text1"/>
          <w:kern w:val="0"/>
          <w:sz w:val="24"/>
          <w:szCs w:val="24"/>
          <w14:ligatures w14:val="none"/>
        </w:rPr>
        <w:t>-facilitated access to electronic media or services will be subject to corrective action</w:t>
      </w:r>
      <w:r w:rsidRPr="00B05496" w:rsidR="008945BC">
        <w:rPr>
          <w:rFonts w:ascii="Calibri" w:hAnsi="Calibri" w:eastAsia="Times New Roman" w:cs="Calibri"/>
          <w:color w:val="000000" w:themeColor="text1"/>
          <w:kern w:val="0"/>
          <w:sz w:val="24"/>
          <w:szCs w:val="24"/>
          <w14:ligatures w14:val="none"/>
        </w:rPr>
        <w:t xml:space="preserve"> up to and including termination of employment</w:t>
      </w:r>
      <w:r w:rsidRPr="00B05496">
        <w:rPr>
          <w:rFonts w:ascii="Calibri" w:hAnsi="Calibri" w:eastAsia="Times New Roman" w:cs="Calibri"/>
          <w:color w:val="000000" w:themeColor="text1"/>
          <w:kern w:val="0"/>
          <w:sz w:val="24"/>
          <w:szCs w:val="24"/>
          <w14:ligatures w14:val="none"/>
        </w:rPr>
        <w:t xml:space="preserve"> and/or risk having the privilege removed for him/herself and </w:t>
      </w:r>
      <w:bookmarkStart w:name="_Int_5aMaJHlh" w:id="5"/>
      <w:r w:rsidRPr="00B05496">
        <w:rPr>
          <w:rFonts w:ascii="Calibri" w:hAnsi="Calibri" w:eastAsia="Times New Roman" w:cs="Calibri"/>
          <w:color w:val="000000" w:themeColor="text1"/>
          <w:kern w:val="0"/>
          <w:sz w:val="24"/>
          <w:szCs w:val="24"/>
          <w14:ligatures w14:val="none"/>
        </w:rPr>
        <w:t>possibly other</w:t>
      </w:r>
      <w:bookmarkEnd w:id="5"/>
      <w:r w:rsidRPr="00B05496">
        <w:rPr>
          <w:rFonts w:ascii="Calibri" w:hAnsi="Calibri" w:eastAsia="Times New Roman" w:cs="Calibri"/>
          <w:color w:val="000000" w:themeColor="text1"/>
          <w:kern w:val="0"/>
          <w:sz w:val="24"/>
          <w:szCs w:val="24"/>
          <w14:ligatures w14:val="none"/>
        </w:rPr>
        <w:t xml:space="preserve"> employees.</w:t>
      </w:r>
    </w:p>
    <w:p w:rsidRPr="00B05496" w:rsidR="008945BC" w:rsidP="008945BC" w:rsidRDefault="008945BC" w14:paraId="6A639E9F" w14:textId="77777777">
      <w:pPr>
        <w:spacing w:after="270" w:line="240" w:lineRule="auto"/>
        <w:ind w:left="360"/>
        <w:rPr>
          <w:rFonts w:ascii="Calibri" w:hAnsi="Calibri" w:eastAsia="Times New Roman" w:cs="Calibri"/>
          <w:color w:val="000000" w:themeColor="text1"/>
          <w:kern w:val="0"/>
          <w:sz w:val="24"/>
          <w:szCs w:val="24"/>
          <w14:ligatures w14:val="none"/>
        </w:rPr>
      </w:pPr>
    </w:p>
    <w:p w:rsidRPr="00B05496" w:rsidR="00F46484" w:rsidRDefault="00F46484" w14:paraId="645FCECC" w14:textId="1829EBE3">
      <w:pPr>
        <w:rPr>
          <w:rFonts w:ascii="Calibri" w:hAnsi="Calibri" w:eastAsia="Times New Roman" w:cs="Calibri"/>
          <w:color w:val="000000" w:themeColor="text1"/>
          <w:kern w:val="0"/>
          <w:sz w:val="24"/>
          <w:szCs w:val="24"/>
          <w14:ligatures w14:val="none"/>
        </w:rPr>
      </w:pPr>
      <w:r w:rsidRPr="00B05496">
        <w:rPr>
          <w:rFonts w:ascii="Calibri" w:hAnsi="Calibri" w:eastAsia="Times New Roman" w:cs="Calibri"/>
          <w:color w:val="000000" w:themeColor="text1"/>
          <w:kern w:val="0"/>
          <w:sz w:val="24"/>
          <w:szCs w:val="24"/>
          <w14:ligatures w14:val="none"/>
        </w:rPr>
        <w:br w:type="page"/>
      </w:r>
    </w:p>
    <w:p w:rsidRPr="00B05496" w:rsidR="008945BC" w:rsidP="008945BC" w:rsidRDefault="008945BC" w14:paraId="1B4B1598" w14:textId="77777777">
      <w:pPr>
        <w:spacing w:after="270" w:line="240" w:lineRule="auto"/>
        <w:ind w:left="360"/>
        <w:rPr>
          <w:rFonts w:ascii="Calibri" w:hAnsi="Calibri" w:eastAsia="Times New Roman" w:cs="Calibri"/>
          <w:color w:val="000000" w:themeColor="text1"/>
          <w:kern w:val="0"/>
          <w:sz w:val="24"/>
          <w:szCs w:val="24"/>
          <w14:ligatures w14:val="none"/>
        </w:rPr>
      </w:pPr>
    </w:p>
    <w:p w:rsidRPr="00B05496" w:rsidR="00F46484" w:rsidP="00F46484" w:rsidRDefault="00F46484" w14:paraId="517AC5CC" w14:textId="66DF12BD">
      <w:pPr>
        <w:pStyle w:val="ListParagraph"/>
        <w:tabs>
          <w:tab w:val="left" w:pos="460"/>
        </w:tabs>
        <w:spacing w:before="80"/>
        <w:ind w:left="460" w:right="251"/>
        <w:rPr>
          <w:rFonts w:ascii="Calibri" w:hAnsi="Calibri" w:cs="Calibri"/>
          <w:b/>
          <w:color w:val="000000" w:themeColor="text1"/>
          <w:sz w:val="24"/>
          <w:szCs w:val="24"/>
        </w:rPr>
      </w:pPr>
      <w:r w:rsidRPr="00B05496">
        <w:rPr>
          <w:rFonts w:ascii="Calibri" w:hAnsi="Calibri" w:cs="Calibri"/>
          <w:b/>
          <w:color w:val="000000" w:themeColor="text1"/>
          <w:sz w:val="24"/>
          <w:szCs w:val="24"/>
        </w:rPr>
        <w:t>COMPUTER AND INTERNET USE POLICY</w:t>
      </w:r>
    </w:p>
    <w:p w:rsidRPr="00B05496" w:rsidR="00F46484" w:rsidP="00F46484" w:rsidRDefault="00F46484" w14:paraId="6E030723" w14:textId="77777777">
      <w:pPr>
        <w:pStyle w:val="BodyText"/>
        <w:rPr>
          <w:rFonts w:ascii="Calibri" w:hAnsi="Calibri" w:cs="Calibri"/>
          <w:bCs/>
          <w:color w:val="000000" w:themeColor="text1"/>
          <w:sz w:val="24"/>
          <w:szCs w:val="24"/>
        </w:rPr>
      </w:pPr>
    </w:p>
    <w:p w:rsidRPr="00B05496" w:rsidR="00F46484" w:rsidP="00F46484" w:rsidRDefault="00F46484" w14:paraId="78A1CFF2" w14:textId="77777777">
      <w:pPr>
        <w:spacing w:before="1"/>
        <w:ind w:left="1173" w:right="1196"/>
        <w:jc w:val="center"/>
        <w:rPr>
          <w:rFonts w:ascii="Calibri" w:hAnsi="Calibri" w:cs="Calibri"/>
          <w:b/>
          <w:color w:val="000000" w:themeColor="text1"/>
          <w:sz w:val="24"/>
          <w:szCs w:val="24"/>
        </w:rPr>
      </w:pPr>
      <w:r w:rsidRPr="00B05496">
        <w:rPr>
          <w:rFonts w:ascii="Calibri" w:hAnsi="Calibri" w:cs="Calibri"/>
          <w:b/>
          <w:color w:val="000000" w:themeColor="text1"/>
          <w:spacing w:val="-2"/>
          <w:sz w:val="24"/>
          <w:szCs w:val="24"/>
          <w:u w:val="single"/>
        </w:rPr>
        <w:t>ACKNOWLEDGMENT</w:t>
      </w:r>
    </w:p>
    <w:p w:rsidRPr="00B05496" w:rsidR="00F46484" w:rsidP="00F46484" w:rsidRDefault="00F46484" w14:paraId="72B35FA9" w14:textId="77777777">
      <w:pPr>
        <w:pStyle w:val="BodyText"/>
        <w:rPr>
          <w:rFonts w:ascii="Calibri" w:hAnsi="Calibri" w:cs="Calibri"/>
          <w:bCs/>
          <w:color w:val="000000" w:themeColor="text1"/>
          <w:sz w:val="24"/>
          <w:szCs w:val="24"/>
        </w:rPr>
      </w:pPr>
    </w:p>
    <w:p w:rsidRPr="00B05496" w:rsidR="00F46484" w:rsidP="00F46484" w:rsidRDefault="00F46484" w14:paraId="6669D432" w14:textId="77777777">
      <w:pPr>
        <w:pStyle w:val="BodyText"/>
        <w:spacing w:before="235"/>
        <w:rPr>
          <w:rFonts w:ascii="Calibri" w:hAnsi="Calibri" w:cs="Calibri"/>
          <w:bCs/>
          <w:color w:val="000000" w:themeColor="text1"/>
          <w:sz w:val="24"/>
          <w:szCs w:val="24"/>
        </w:rPr>
      </w:pPr>
    </w:p>
    <w:p w:rsidRPr="00B05496" w:rsidR="00F46484" w:rsidP="0B3BCF83" w:rsidRDefault="00F46484" w14:paraId="04FE8179" w14:textId="0F1EF95C">
      <w:pPr>
        <w:tabs>
          <w:tab w:val="left" w:pos="2260"/>
          <w:tab w:val="left" w:pos="9064"/>
        </w:tabs>
        <w:ind w:left="100"/>
        <w:rPr>
          <w:rFonts w:ascii="Calibri" w:hAnsi="Calibri" w:cs="Calibri"/>
          <w:color w:val="000000" w:themeColor="text1"/>
          <w:sz w:val="24"/>
          <w:szCs w:val="24"/>
        </w:rPr>
      </w:pPr>
      <w:r w:rsidRPr="00B05496">
        <w:rPr>
          <w:rFonts w:ascii="Calibri" w:hAnsi="Calibri" w:cs="Calibri"/>
          <w:color w:val="000000" w:themeColor="text1"/>
          <w:sz w:val="24"/>
          <w:szCs w:val="24"/>
        </w:rPr>
        <w:t>Employee</w:t>
      </w:r>
      <w:r w:rsidRPr="00B05496">
        <w:rPr>
          <w:rFonts w:ascii="Calibri" w:hAnsi="Calibri" w:cs="Calibri"/>
          <w:color w:val="000000" w:themeColor="text1"/>
          <w:spacing w:val="-11"/>
          <w:sz w:val="24"/>
          <w:szCs w:val="24"/>
        </w:rPr>
        <w:t xml:space="preserve"> </w:t>
      </w:r>
      <w:r w:rsidRPr="00B05496" w:rsidR="4CEB4A74">
        <w:rPr>
          <w:rFonts w:ascii="Calibri" w:hAnsi="Calibri" w:cs="Calibri"/>
          <w:color w:val="000000" w:themeColor="text1"/>
          <w:spacing w:val="-4"/>
          <w:sz w:val="24"/>
          <w:szCs w:val="24"/>
        </w:rPr>
        <w:t xml:space="preserve">Name: </w:t>
      </w:r>
      <w:r w:rsidRPr="00B05496">
        <w:rPr>
          <w:rFonts w:ascii="Calibri" w:hAnsi="Calibri" w:cs="Calibri"/>
          <w:bCs/>
          <w:color w:val="000000" w:themeColor="text1"/>
          <w:sz w:val="24"/>
          <w:szCs w:val="24"/>
          <w:u w:val="single"/>
        </w:rPr>
        <w:tab/>
      </w:r>
      <w:r w:rsidRPr="00B05496" w:rsidR="0081094D">
        <w:rPr>
          <w:rFonts w:ascii="Calibri" w:hAnsi="Calibri" w:cs="Calibri"/>
          <w:bCs/>
          <w:color w:val="000000" w:themeColor="text1"/>
          <w:sz w:val="24"/>
          <w:szCs w:val="24"/>
          <w:u w:val="single"/>
        </w:rPr>
        <w:t>_________________________________________________________</w:t>
      </w:r>
    </w:p>
    <w:p w:rsidRPr="00B05496" w:rsidR="00F46484" w:rsidP="00F46484" w:rsidRDefault="00F46484" w14:paraId="32B9A360" w14:textId="77777777">
      <w:pPr>
        <w:tabs>
          <w:tab w:val="left" w:pos="9127"/>
        </w:tabs>
        <w:spacing w:before="240"/>
        <w:ind w:left="100"/>
        <w:rPr>
          <w:rFonts w:ascii="Calibri" w:hAnsi="Calibri" w:cs="Calibri"/>
          <w:bCs/>
          <w:color w:val="000000" w:themeColor="text1"/>
          <w:sz w:val="24"/>
          <w:szCs w:val="24"/>
        </w:rPr>
      </w:pPr>
      <w:r w:rsidRPr="00B05496">
        <w:rPr>
          <w:rFonts w:ascii="Calibri" w:hAnsi="Calibri" w:cs="Calibri"/>
          <w:bCs/>
          <w:color w:val="000000" w:themeColor="text1"/>
          <w:sz w:val="24"/>
          <w:szCs w:val="24"/>
        </w:rPr>
        <w:t xml:space="preserve">Employee Position: </w:t>
      </w:r>
      <w:r w:rsidRPr="00B05496">
        <w:rPr>
          <w:rFonts w:ascii="Calibri" w:hAnsi="Calibri" w:cs="Calibri"/>
          <w:bCs/>
          <w:color w:val="000000" w:themeColor="text1"/>
          <w:sz w:val="24"/>
          <w:szCs w:val="24"/>
          <w:u w:val="single"/>
        </w:rPr>
        <w:tab/>
      </w:r>
    </w:p>
    <w:p w:rsidRPr="00B05496" w:rsidR="00F46484" w:rsidP="00F46484" w:rsidRDefault="00F46484" w14:paraId="16BD57FE" w14:textId="77777777">
      <w:pPr>
        <w:spacing w:before="241"/>
        <w:ind w:left="100"/>
        <w:rPr>
          <w:rFonts w:ascii="Calibri" w:hAnsi="Calibri" w:cs="Calibri"/>
          <w:bCs/>
          <w:color w:val="000000" w:themeColor="text1"/>
          <w:sz w:val="24"/>
          <w:szCs w:val="24"/>
        </w:rPr>
      </w:pPr>
    </w:p>
    <w:p w:rsidRPr="00B05496" w:rsidR="00F46484" w:rsidP="00F46484" w:rsidRDefault="00F46484" w14:paraId="78E57500" w14:textId="54B81DAC">
      <w:pPr>
        <w:spacing w:before="241"/>
        <w:ind w:left="100"/>
        <w:rPr>
          <w:rFonts w:ascii="Calibri" w:hAnsi="Calibri" w:cs="Calibri"/>
          <w:bCs/>
          <w:color w:val="000000" w:themeColor="text1"/>
          <w:sz w:val="24"/>
          <w:szCs w:val="24"/>
        </w:rPr>
      </w:pPr>
      <w:r w:rsidRPr="00B05496">
        <w:rPr>
          <w:rFonts w:ascii="Calibri" w:hAnsi="Calibri" w:cs="Calibri"/>
          <w:bCs/>
          <w:color w:val="000000" w:themeColor="text1"/>
          <w:sz w:val="24"/>
          <w:szCs w:val="24"/>
        </w:rPr>
        <w:t>Date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of</w:t>
      </w:r>
      <w:r w:rsidRPr="00B05496">
        <w:rPr>
          <w:rFonts w:ascii="Calibri" w:hAnsi="Calibri" w:cs="Calibri"/>
          <w:bCs/>
          <w:color w:val="000000" w:themeColor="text1"/>
          <w:spacing w:val="-6"/>
          <w:sz w:val="24"/>
          <w:szCs w:val="24"/>
        </w:rPr>
        <w:t xml:space="preserve"> </w:t>
      </w:r>
      <w:r w:rsidRPr="00B05496">
        <w:rPr>
          <w:rFonts w:ascii="Calibri" w:hAnsi="Calibri" w:cs="Calibri"/>
          <w:bCs/>
          <w:color w:val="000000" w:themeColor="text1"/>
          <w:sz w:val="24"/>
          <w:szCs w:val="24"/>
        </w:rPr>
        <w:t>Receipt</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of</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Computer and Internet Use</w:t>
      </w:r>
      <w:r w:rsidRPr="00B05496">
        <w:rPr>
          <w:rFonts w:ascii="Calibri" w:hAnsi="Calibri" w:cs="Calibri"/>
          <w:bCs/>
          <w:color w:val="000000" w:themeColor="text1"/>
          <w:spacing w:val="-7"/>
          <w:sz w:val="24"/>
          <w:szCs w:val="24"/>
        </w:rPr>
        <w:t xml:space="preserve"> </w:t>
      </w:r>
      <w:r w:rsidRPr="00B05496">
        <w:rPr>
          <w:rFonts w:ascii="Calibri" w:hAnsi="Calibri" w:cs="Calibri"/>
          <w:bCs/>
          <w:color w:val="000000" w:themeColor="text1"/>
          <w:spacing w:val="-2"/>
          <w:sz w:val="24"/>
          <w:szCs w:val="24"/>
        </w:rPr>
        <w:t>Policy:</w:t>
      </w:r>
    </w:p>
    <w:p w:rsidRPr="00B05496" w:rsidR="00F46484" w:rsidP="00F46484" w:rsidRDefault="00F46484" w14:paraId="15C67704" w14:textId="77777777">
      <w:pPr>
        <w:pStyle w:val="BodyText"/>
        <w:spacing w:before="240"/>
        <w:ind w:left="100"/>
        <w:rPr>
          <w:rFonts w:ascii="Calibri" w:hAnsi="Calibri" w:cs="Calibri"/>
          <w:bCs/>
          <w:color w:val="000000" w:themeColor="text1"/>
          <w:sz w:val="24"/>
          <w:szCs w:val="24"/>
        </w:rPr>
      </w:pPr>
    </w:p>
    <w:p w:rsidRPr="00B05496" w:rsidR="00F46484" w:rsidP="00F46484" w:rsidRDefault="00F46484" w14:paraId="79D08B39" w14:textId="77777777">
      <w:pPr>
        <w:pStyle w:val="BodyText"/>
        <w:spacing w:before="240"/>
        <w:ind w:left="100"/>
        <w:rPr>
          <w:rFonts w:ascii="Calibri" w:hAnsi="Calibri" w:cs="Calibri"/>
          <w:bCs/>
          <w:color w:val="000000" w:themeColor="text1"/>
          <w:sz w:val="24"/>
          <w:szCs w:val="24"/>
        </w:rPr>
      </w:pPr>
      <w:r w:rsidRPr="00B05496">
        <w:rPr>
          <w:rFonts w:ascii="Calibri" w:hAnsi="Calibri" w:cs="Calibri"/>
          <w:bCs/>
          <w:color w:val="000000" w:themeColor="text1"/>
          <w:sz w:val="24"/>
          <w:szCs w:val="24"/>
        </w:rPr>
        <w:t>I</w:t>
      </w:r>
      <w:r w:rsidRPr="00B05496">
        <w:rPr>
          <w:rFonts w:ascii="Calibri" w:hAnsi="Calibri" w:cs="Calibri"/>
          <w:bCs/>
          <w:color w:val="000000" w:themeColor="text1"/>
          <w:spacing w:val="-7"/>
          <w:sz w:val="24"/>
          <w:szCs w:val="24"/>
        </w:rPr>
        <w:t xml:space="preserve"> </w:t>
      </w:r>
      <w:r w:rsidRPr="00B05496">
        <w:rPr>
          <w:rFonts w:ascii="Calibri" w:hAnsi="Calibri" w:cs="Calibri"/>
          <w:bCs/>
          <w:color w:val="000000" w:themeColor="text1"/>
          <w:sz w:val="24"/>
          <w:szCs w:val="24"/>
        </w:rPr>
        <w:t>acknowledge</w:t>
      </w:r>
      <w:r w:rsidRPr="00B05496">
        <w:rPr>
          <w:rFonts w:ascii="Calibri" w:hAnsi="Calibri" w:cs="Calibri"/>
          <w:bCs/>
          <w:color w:val="000000" w:themeColor="text1"/>
          <w:spacing w:val="-8"/>
          <w:sz w:val="24"/>
          <w:szCs w:val="24"/>
        </w:rPr>
        <w:t xml:space="preserve"> </w:t>
      </w:r>
      <w:r w:rsidRPr="00B05496">
        <w:rPr>
          <w:rFonts w:ascii="Calibri" w:hAnsi="Calibri" w:cs="Calibri"/>
          <w:bCs/>
          <w:color w:val="000000" w:themeColor="text1"/>
          <w:sz w:val="24"/>
          <w:szCs w:val="24"/>
        </w:rPr>
        <w:t>and</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agree</w:t>
      </w:r>
      <w:r w:rsidRPr="00B05496">
        <w:rPr>
          <w:rFonts w:ascii="Calibri" w:hAnsi="Calibri" w:cs="Calibri"/>
          <w:bCs/>
          <w:color w:val="000000" w:themeColor="text1"/>
          <w:spacing w:val="-8"/>
          <w:sz w:val="24"/>
          <w:szCs w:val="24"/>
        </w:rPr>
        <w:t xml:space="preserve"> </w:t>
      </w:r>
      <w:r w:rsidRPr="00B05496">
        <w:rPr>
          <w:rFonts w:ascii="Calibri" w:hAnsi="Calibri" w:cs="Calibri"/>
          <w:bCs/>
          <w:color w:val="000000" w:themeColor="text1"/>
          <w:spacing w:val="-2"/>
          <w:sz w:val="24"/>
          <w:szCs w:val="24"/>
        </w:rPr>
        <w:t>that:</w:t>
      </w:r>
    </w:p>
    <w:p w:rsidRPr="00B05496" w:rsidR="00F46484" w:rsidP="00F46484" w:rsidRDefault="00F46484" w14:paraId="507A0171" w14:textId="458D41C4">
      <w:pPr>
        <w:pStyle w:val="ListParagraph"/>
        <w:widowControl w:val="0"/>
        <w:numPr>
          <w:ilvl w:val="0"/>
          <w:numId w:val="4"/>
        </w:numPr>
        <w:tabs>
          <w:tab w:val="left" w:pos="817"/>
        </w:tabs>
        <w:autoSpaceDE w:val="0"/>
        <w:autoSpaceDN w:val="0"/>
        <w:spacing w:before="240" w:after="0" w:line="240" w:lineRule="auto"/>
        <w:ind w:left="817" w:hanging="357"/>
        <w:contextualSpacing w:val="0"/>
        <w:rPr>
          <w:rFonts w:ascii="Calibri" w:hAnsi="Calibri" w:cs="Calibri"/>
          <w:bCs/>
          <w:color w:val="000000" w:themeColor="text1"/>
          <w:sz w:val="24"/>
          <w:szCs w:val="24"/>
        </w:rPr>
      </w:pPr>
      <w:r w:rsidRPr="00B05496">
        <w:rPr>
          <w:rFonts w:ascii="Calibri" w:hAnsi="Calibri" w:cs="Calibri"/>
          <w:bCs/>
          <w:color w:val="000000" w:themeColor="text1"/>
          <w:sz w:val="24"/>
          <w:szCs w:val="24"/>
        </w:rPr>
        <w:t>I</w:t>
      </w:r>
      <w:r w:rsidRPr="00B05496">
        <w:rPr>
          <w:rFonts w:ascii="Calibri" w:hAnsi="Calibri" w:cs="Calibri"/>
          <w:bCs/>
          <w:color w:val="000000" w:themeColor="text1"/>
          <w:spacing w:val="-6"/>
          <w:sz w:val="24"/>
          <w:szCs w:val="24"/>
        </w:rPr>
        <w:t xml:space="preserve"> </w:t>
      </w:r>
      <w:r w:rsidRPr="00B05496">
        <w:rPr>
          <w:rFonts w:ascii="Calibri" w:hAnsi="Calibri" w:cs="Calibri"/>
          <w:bCs/>
          <w:color w:val="000000" w:themeColor="text1"/>
          <w:sz w:val="24"/>
          <w:szCs w:val="24"/>
        </w:rPr>
        <w:t>have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received</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a</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copy</w:t>
      </w:r>
      <w:r w:rsidRPr="00B05496">
        <w:rPr>
          <w:rFonts w:ascii="Calibri" w:hAnsi="Calibri" w:cs="Calibri"/>
          <w:bCs/>
          <w:color w:val="000000" w:themeColor="text1"/>
          <w:spacing w:val="-2"/>
          <w:sz w:val="24"/>
          <w:szCs w:val="24"/>
        </w:rPr>
        <w:t xml:space="preserve"> </w:t>
      </w:r>
      <w:r w:rsidRPr="00B05496">
        <w:rPr>
          <w:rFonts w:ascii="Calibri" w:hAnsi="Calibri" w:cs="Calibri"/>
          <w:bCs/>
          <w:color w:val="000000" w:themeColor="text1"/>
          <w:sz w:val="24"/>
          <w:szCs w:val="24"/>
        </w:rPr>
        <w:t>of</w:t>
      </w:r>
      <w:r w:rsidRPr="00B05496">
        <w:rPr>
          <w:rFonts w:ascii="Calibri" w:hAnsi="Calibri" w:cs="Calibri"/>
          <w:bCs/>
          <w:color w:val="000000" w:themeColor="text1"/>
          <w:spacing w:val="-7"/>
          <w:sz w:val="24"/>
          <w:szCs w:val="24"/>
        </w:rPr>
        <w:t xml:space="preserve"> </w:t>
      </w:r>
      <w:r w:rsidRPr="00B05496">
        <w:rPr>
          <w:rFonts w:ascii="Calibri" w:hAnsi="Calibri" w:cs="Calibri"/>
          <w:bCs/>
          <w:color w:val="000000" w:themeColor="text1"/>
          <w:sz w:val="24"/>
          <w:szCs w:val="24"/>
        </w:rPr>
        <w:t>the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City</w:t>
      </w:r>
      <w:r w:rsidRPr="00B05496">
        <w:rPr>
          <w:rFonts w:ascii="Calibri" w:hAnsi="Calibri" w:cs="Calibri"/>
          <w:bCs/>
          <w:color w:val="000000" w:themeColor="text1"/>
          <w:spacing w:val="-2"/>
          <w:sz w:val="24"/>
          <w:szCs w:val="24"/>
        </w:rPr>
        <w:t xml:space="preserve"> </w:t>
      </w:r>
      <w:r w:rsidRPr="00B05496">
        <w:rPr>
          <w:rFonts w:ascii="Calibri" w:hAnsi="Calibri" w:cs="Calibri"/>
          <w:bCs/>
          <w:color w:val="000000" w:themeColor="text1"/>
          <w:sz w:val="24"/>
          <w:szCs w:val="24"/>
        </w:rPr>
        <w:t>Computer and Internet Use</w:t>
      </w:r>
      <w:r w:rsidRPr="00B05496">
        <w:rPr>
          <w:rFonts w:ascii="Calibri" w:hAnsi="Calibri" w:cs="Calibri"/>
          <w:bCs/>
          <w:color w:val="000000" w:themeColor="text1"/>
          <w:spacing w:val="-5"/>
          <w:sz w:val="24"/>
          <w:szCs w:val="24"/>
        </w:rPr>
        <w:t xml:space="preserve"> </w:t>
      </w:r>
      <w:proofErr w:type="gramStart"/>
      <w:r w:rsidRPr="00B05496">
        <w:rPr>
          <w:rFonts w:ascii="Calibri" w:hAnsi="Calibri" w:cs="Calibri"/>
          <w:bCs/>
          <w:color w:val="000000" w:themeColor="text1"/>
          <w:spacing w:val="-2"/>
          <w:sz w:val="24"/>
          <w:szCs w:val="24"/>
        </w:rPr>
        <w:t>Policy;</w:t>
      </w:r>
      <w:proofErr w:type="gramEnd"/>
    </w:p>
    <w:p w:rsidRPr="00B05496" w:rsidR="00F46484" w:rsidP="00F46484" w:rsidRDefault="00F46484" w14:paraId="73963014" w14:textId="77777777">
      <w:pPr>
        <w:pStyle w:val="BodyText"/>
        <w:rPr>
          <w:rFonts w:ascii="Calibri" w:hAnsi="Calibri" w:cs="Calibri"/>
          <w:bCs/>
          <w:color w:val="000000" w:themeColor="text1"/>
          <w:sz w:val="24"/>
          <w:szCs w:val="24"/>
        </w:rPr>
      </w:pPr>
    </w:p>
    <w:p w:rsidRPr="00B05496" w:rsidR="00F46484" w:rsidP="00F46484" w:rsidRDefault="00F46484" w14:paraId="63BF5BE9" w14:textId="2DB6965F">
      <w:pPr>
        <w:pStyle w:val="ListParagraph"/>
        <w:widowControl w:val="0"/>
        <w:numPr>
          <w:ilvl w:val="0"/>
          <w:numId w:val="4"/>
        </w:numPr>
        <w:tabs>
          <w:tab w:val="left" w:pos="817"/>
          <w:tab w:val="left" w:pos="820"/>
        </w:tabs>
        <w:autoSpaceDE w:val="0"/>
        <w:autoSpaceDN w:val="0"/>
        <w:spacing w:before="1" w:after="0" w:line="240" w:lineRule="auto"/>
        <w:ind w:right="207"/>
        <w:contextualSpacing w:val="0"/>
        <w:rPr>
          <w:rFonts w:ascii="Calibri" w:hAnsi="Calibri" w:cs="Calibri"/>
          <w:bCs/>
          <w:color w:val="000000" w:themeColor="text1"/>
          <w:sz w:val="24"/>
          <w:szCs w:val="24"/>
        </w:rPr>
      </w:pPr>
      <w:r w:rsidRPr="00B05496">
        <w:rPr>
          <w:rFonts w:ascii="Calibri" w:hAnsi="Calibri" w:cs="Calibri"/>
          <w:bCs/>
          <w:color w:val="000000" w:themeColor="text1"/>
          <w:sz w:val="24"/>
          <w:szCs w:val="24"/>
        </w:rPr>
        <w:t>I</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have</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read</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the</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Computer and Internet Use</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Policy</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in</w:t>
      </w:r>
      <w:r w:rsidRPr="00B05496">
        <w:rPr>
          <w:rFonts w:ascii="Calibri" w:hAnsi="Calibri" w:cs="Calibri"/>
          <w:bCs/>
          <w:color w:val="000000" w:themeColor="text1"/>
          <w:spacing w:val="-2"/>
          <w:sz w:val="24"/>
          <w:szCs w:val="24"/>
        </w:rPr>
        <w:t xml:space="preserve"> </w:t>
      </w:r>
      <w:r w:rsidRPr="00B05496">
        <w:rPr>
          <w:rFonts w:ascii="Calibri" w:hAnsi="Calibri" w:cs="Calibri"/>
          <w:bCs/>
          <w:color w:val="000000" w:themeColor="text1"/>
          <w:sz w:val="24"/>
          <w:szCs w:val="24"/>
        </w:rPr>
        <w:t>its</w:t>
      </w:r>
      <w:r w:rsidRPr="00B05496">
        <w:rPr>
          <w:rFonts w:ascii="Calibri" w:hAnsi="Calibri" w:cs="Calibri"/>
          <w:bCs/>
          <w:color w:val="000000" w:themeColor="text1"/>
          <w:spacing w:val="-2"/>
          <w:sz w:val="24"/>
          <w:szCs w:val="24"/>
        </w:rPr>
        <w:t xml:space="preserve"> </w:t>
      </w:r>
      <w:r w:rsidRPr="00B05496">
        <w:rPr>
          <w:rFonts w:ascii="Calibri" w:hAnsi="Calibri" w:cs="Calibri"/>
          <w:bCs/>
          <w:color w:val="000000" w:themeColor="text1"/>
          <w:sz w:val="24"/>
          <w:szCs w:val="24"/>
        </w:rPr>
        <w:t>entirety</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and</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fully</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understand</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the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provisions contained therein; and</w:t>
      </w:r>
    </w:p>
    <w:p w:rsidRPr="00B05496" w:rsidR="00F46484" w:rsidP="00F46484" w:rsidRDefault="00F46484" w14:paraId="3F35E22B" w14:textId="77777777">
      <w:pPr>
        <w:pStyle w:val="BodyText"/>
        <w:rPr>
          <w:rFonts w:ascii="Calibri" w:hAnsi="Calibri" w:cs="Calibri"/>
          <w:bCs/>
          <w:color w:val="000000" w:themeColor="text1"/>
          <w:sz w:val="24"/>
          <w:szCs w:val="24"/>
        </w:rPr>
      </w:pPr>
    </w:p>
    <w:p w:rsidRPr="00B05496" w:rsidR="00F46484" w:rsidP="00F46484" w:rsidRDefault="00F46484" w14:paraId="11327460" w14:textId="296FD27F">
      <w:pPr>
        <w:pStyle w:val="ListParagraph"/>
        <w:widowControl w:val="0"/>
        <w:numPr>
          <w:ilvl w:val="0"/>
          <w:numId w:val="4"/>
        </w:numPr>
        <w:tabs>
          <w:tab w:val="left" w:pos="817"/>
        </w:tabs>
        <w:autoSpaceDE w:val="0"/>
        <w:autoSpaceDN w:val="0"/>
        <w:spacing w:after="0" w:line="240" w:lineRule="auto"/>
        <w:ind w:left="817" w:hanging="357"/>
        <w:contextualSpacing w:val="0"/>
        <w:rPr>
          <w:rFonts w:ascii="Calibri" w:hAnsi="Calibri" w:cs="Calibri"/>
          <w:bCs/>
          <w:color w:val="000000" w:themeColor="text1"/>
          <w:sz w:val="24"/>
          <w:szCs w:val="24"/>
        </w:rPr>
      </w:pPr>
      <w:r w:rsidRPr="00B05496">
        <w:rPr>
          <w:rFonts w:ascii="Calibri" w:hAnsi="Calibri" w:cs="Calibri"/>
          <w:bCs/>
          <w:color w:val="000000" w:themeColor="text1"/>
          <w:sz w:val="24"/>
          <w:szCs w:val="24"/>
        </w:rPr>
        <w:t>I</w:t>
      </w:r>
      <w:r w:rsidRPr="00B05496">
        <w:rPr>
          <w:rFonts w:ascii="Calibri" w:hAnsi="Calibri" w:cs="Calibri"/>
          <w:bCs/>
          <w:color w:val="000000" w:themeColor="text1"/>
          <w:spacing w:val="-6"/>
          <w:sz w:val="24"/>
          <w:szCs w:val="24"/>
        </w:rPr>
        <w:t xml:space="preserve"> </w:t>
      </w:r>
      <w:r w:rsidRPr="00B05496">
        <w:rPr>
          <w:rFonts w:ascii="Calibri" w:hAnsi="Calibri" w:cs="Calibri"/>
          <w:bCs/>
          <w:color w:val="000000" w:themeColor="text1"/>
          <w:sz w:val="24"/>
          <w:szCs w:val="24"/>
        </w:rPr>
        <w:t>agree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to</w:t>
      </w:r>
      <w:r w:rsidRPr="00B05496">
        <w:rPr>
          <w:rFonts w:ascii="Calibri" w:hAnsi="Calibri" w:cs="Calibri"/>
          <w:bCs/>
          <w:color w:val="000000" w:themeColor="text1"/>
          <w:spacing w:val="-6"/>
          <w:sz w:val="24"/>
          <w:szCs w:val="24"/>
        </w:rPr>
        <w:t xml:space="preserve"> </w:t>
      </w:r>
      <w:r w:rsidRPr="00B05496">
        <w:rPr>
          <w:rFonts w:ascii="Calibri" w:hAnsi="Calibri" w:cs="Calibri"/>
          <w:bCs/>
          <w:color w:val="000000" w:themeColor="text1"/>
          <w:sz w:val="24"/>
          <w:szCs w:val="24"/>
        </w:rPr>
        <w:t>abide</w:t>
      </w:r>
      <w:r w:rsidRPr="00B05496">
        <w:rPr>
          <w:rFonts w:ascii="Calibri" w:hAnsi="Calibri" w:cs="Calibri"/>
          <w:bCs/>
          <w:color w:val="000000" w:themeColor="text1"/>
          <w:spacing w:val="-7"/>
          <w:sz w:val="24"/>
          <w:szCs w:val="24"/>
        </w:rPr>
        <w:t xml:space="preserve"> </w:t>
      </w:r>
      <w:r w:rsidRPr="00B05496">
        <w:rPr>
          <w:rFonts w:ascii="Calibri" w:hAnsi="Calibri" w:cs="Calibri"/>
          <w:bCs/>
          <w:color w:val="000000" w:themeColor="text1"/>
          <w:sz w:val="24"/>
          <w:szCs w:val="24"/>
        </w:rPr>
        <w:t>by</w:t>
      </w:r>
      <w:r w:rsidRPr="00B05496">
        <w:rPr>
          <w:rFonts w:ascii="Calibri" w:hAnsi="Calibri" w:cs="Calibri"/>
          <w:bCs/>
          <w:color w:val="000000" w:themeColor="text1"/>
          <w:spacing w:val="-6"/>
          <w:sz w:val="24"/>
          <w:szCs w:val="24"/>
        </w:rPr>
        <w:t xml:space="preserve"> </w:t>
      </w:r>
      <w:r w:rsidRPr="00B05496">
        <w:rPr>
          <w:rFonts w:ascii="Calibri" w:hAnsi="Calibri" w:cs="Calibri"/>
          <w:bCs/>
          <w:color w:val="000000" w:themeColor="text1"/>
          <w:sz w:val="24"/>
          <w:szCs w:val="24"/>
        </w:rPr>
        <w:t>the</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provisions</w:t>
      </w:r>
      <w:r w:rsidRPr="00B05496">
        <w:rPr>
          <w:rFonts w:ascii="Calibri" w:hAnsi="Calibri" w:cs="Calibri"/>
          <w:bCs/>
          <w:color w:val="000000" w:themeColor="text1"/>
          <w:spacing w:val="-4"/>
          <w:sz w:val="24"/>
          <w:szCs w:val="24"/>
        </w:rPr>
        <w:t xml:space="preserve"> </w:t>
      </w:r>
      <w:r w:rsidRPr="00B05496">
        <w:rPr>
          <w:rFonts w:ascii="Calibri" w:hAnsi="Calibri" w:cs="Calibri"/>
          <w:bCs/>
          <w:color w:val="000000" w:themeColor="text1"/>
          <w:sz w:val="24"/>
          <w:szCs w:val="24"/>
        </w:rPr>
        <w:t>contained</w:t>
      </w:r>
      <w:r w:rsidRPr="00B05496">
        <w:rPr>
          <w:rFonts w:ascii="Calibri" w:hAnsi="Calibri" w:cs="Calibri"/>
          <w:bCs/>
          <w:color w:val="000000" w:themeColor="text1"/>
          <w:spacing w:val="-5"/>
          <w:sz w:val="24"/>
          <w:szCs w:val="24"/>
        </w:rPr>
        <w:t xml:space="preserve"> </w:t>
      </w:r>
      <w:r w:rsidRPr="00B05496">
        <w:rPr>
          <w:rFonts w:ascii="Calibri" w:hAnsi="Calibri" w:cs="Calibri"/>
          <w:bCs/>
          <w:color w:val="000000" w:themeColor="text1"/>
          <w:sz w:val="24"/>
          <w:szCs w:val="24"/>
        </w:rPr>
        <w:t>in</w:t>
      </w:r>
      <w:r w:rsidRPr="00B05496">
        <w:rPr>
          <w:rFonts w:ascii="Calibri" w:hAnsi="Calibri" w:cs="Calibri"/>
          <w:bCs/>
          <w:color w:val="000000" w:themeColor="text1"/>
          <w:spacing w:val="-3"/>
          <w:sz w:val="24"/>
          <w:szCs w:val="24"/>
        </w:rPr>
        <w:t xml:space="preserve"> </w:t>
      </w:r>
      <w:r w:rsidRPr="00B05496">
        <w:rPr>
          <w:rFonts w:ascii="Calibri" w:hAnsi="Calibri" w:cs="Calibri"/>
          <w:bCs/>
          <w:color w:val="000000" w:themeColor="text1"/>
          <w:sz w:val="24"/>
          <w:szCs w:val="24"/>
        </w:rPr>
        <w:t>the</w:t>
      </w:r>
      <w:r w:rsidRPr="00B05496">
        <w:rPr>
          <w:rFonts w:ascii="Calibri" w:hAnsi="Calibri" w:cs="Calibri"/>
          <w:bCs/>
          <w:color w:val="000000" w:themeColor="text1"/>
          <w:spacing w:val="-2"/>
          <w:sz w:val="24"/>
          <w:szCs w:val="24"/>
        </w:rPr>
        <w:t xml:space="preserve"> </w:t>
      </w:r>
      <w:r w:rsidRPr="00B05496">
        <w:rPr>
          <w:rFonts w:ascii="Calibri" w:hAnsi="Calibri" w:cs="Calibri"/>
          <w:bCs/>
          <w:color w:val="000000" w:themeColor="text1"/>
          <w:sz w:val="24"/>
          <w:szCs w:val="24"/>
        </w:rPr>
        <w:t>Computer and Internet Use</w:t>
      </w:r>
      <w:r w:rsidRPr="00B05496">
        <w:rPr>
          <w:rFonts w:ascii="Calibri" w:hAnsi="Calibri" w:cs="Calibri"/>
          <w:bCs/>
          <w:color w:val="000000" w:themeColor="text1"/>
          <w:spacing w:val="-2"/>
          <w:sz w:val="24"/>
          <w:szCs w:val="24"/>
        </w:rPr>
        <w:t xml:space="preserve"> Policy.</w:t>
      </w:r>
    </w:p>
    <w:p w:rsidRPr="00B05496" w:rsidR="00F46484" w:rsidP="00F46484" w:rsidRDefault="00F46484" w14:paraId="57A737CD" w14:textId="77777777">
      <w:pPr>
        <w:pStyle w:val="BodyText"/>
        <w:rPr>
          <w:rFonts w:ascii="Calibri" w:hAnsi="Calibri" w:cs="Calibri"/>
          <w:bCs/>
          <w:color w:val="000000" w:themeColor="text1"/>
          <w:sz w:val="24"/>
          <w:szCs w:val="24"/>
        </w:rPr>
      </w:pPr>
    </w:p>
    <w:p w:rsidRPr="00B05496" w:rsidR="00F46484" w:rsidP="00F46484" w:rsidRDefault="00F46484" w14:paraId="4514A4C4" w14:textId="77777777">
      <w:pPr>
        <w:pStyle w:val="BodyText"/>
        <w:rPr>
          <w:rFonts w:ascii="Calibri" w:hAnsi="Calibri" w:cs="Calibri"/>
          <w:bCs/>
          <w:color w:val="000000" w:themeColor="text1"/>
          <w:sz w:val="24"/>
          <w:szCs w:val="24"/>
        </w:rPr>
      </w:pPr>
    </w:p>
    <w:p w:rsidRPr="00B05496" w:rsidR="00F46484" w:rsidP="00F46484" w:rsidRDefault="00F46484" w14:paraId="12130878" w14:textId="77777777">
      <w:pPr>
        <w:pStyle w:val="BodyText"/>
        <w:rPr>
          <w:rFonts w:ascii="Calibri" w:hAnsi="Calibri" w:cs="Calibri"/>
          <w:bCs/>
          <w:color w:val="000000" w:themeColor="text1"/>
          <w:sz w:val="24"/>
          <w:szCs w:val="24"/>
        </w:rPr>
      </w:pPr>
    </w:p>
    <w:p w:rsidRPr="00B05496" w:rsidR="00F46484" w:rsidP="00F46484" w:rsidRDefault="00F46484" w14:paraId="7F388DA0" w14:textId="77777777">
      <w:pPr>
        <w:pStyle w:val="BodyText"/>
        <w:spacing w:before="189"/>
        <w:rPr>
          <w:rFonts w:ascii="Calibri" w:hAnsi="Calibri" w:cs="Calibri"/>
          <w:bCs/>
          <w:color w:val="000000" w:themeColor="text1"/>
          <w:sz w:val="24"/>
          <w:szCs w:val="24"/>
        </w:rPr>
      </w:pPr>
      <w:r w:rsidRPr="00B05496">
        <w:rPr>
          <w:rFonts w:ascii="Calibri" w:hAnsi="Calibri" w:cs="Calibri"/>
          <w:bCs/>
          <w:noProof/>
          <w:color w:val="000000" w:themeColor="text1"/>
          <w:sz w:val="24"/>
          <w:szCs w:val="24"/>
        </w:rPr>
        <mc:AlternateContent>
          <mc:Choice Requires="wps">
            <w:drawing>
              <wp:anchor distT="0" distB="0" distL="0" distR="0" simplePos="0" relativeHeight="251659264" behindDoc="1" locked="0" layoutInCell="1" allowOverlap="1" wp14:anchorId="65A1DC37" wp14:editId="0D8A2491">
                <wp:simplePos x="0" y="0"/>
                <wp:positionH relativeFrom="page">
                  <wp:posOffset>4115689</wp:posOffset>
                </wp:positionH>
                <wp:positionV relativeFrom="paragraph">
                  <wp:posOffset>289990</wp:posOffset>
                </wp:positionV>
                <wp:extent cx="25850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24.05pt;margin-top:22.85pt;width:203.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" w14:anchorId="1C38B307">
                <v:path arrowok="t"/>
                <w10:wrap type="topAndBottom" anchorx="page"/>
              </v:shape>
            </w:pict>
          </mc:Fallback>
        </mc:AlternateContent>
      </w:r>
    </w:p>
    <w:p w:rsidRPr="00B05496" w:rsidR="00F46484" w:rsidP="00073ED5" w:rsidRDefault="00F46484" w14:paraId="379E2F82" w14:textId="77777777">
      <w:pPr>
        <w:pStyle w:val="BodyText"/>
        <w:spacing w:before="15"/>
        <w:ind w:left="5040"/>
        <w:rPr>
          <w:rFonts w:ascii="Calibri" w:hAnsi="Calibri" w:cs="Calibri"/>
          <w:bCs/>
          <w:color w:val="000000" w:themeColor="text1"/>
          <w:sz w:val="24"/>
          <w:szCs w:val="24"/>
        </w:rPr>
      </w:pPr>
      <w:r w:rsidRPr="00B05496">
        <w:rPr>
          <w:rFonts w:ascii="Calibri" w:hAnsi="Calibri" w:cs="Calibri"/>
          <w:bCs/>
          <w:color w:val="000000" w:themeColor="text1"/>
          <w:sz w:val="24"/>
          <w:szCs w:val="24"/>
        </w:rPr>
        <w:t>Employee’s</w:t>
      </w:r>
      <w:r w:rsidRPr="00B05496">
        <w:rPr>
          <w:rFonts w:ascii="Calibri" w:hAnsi="Calibri" w:cs="Calibri"/>
          <w:bCs/>
          <w:color w:val="000000" w:themeColor="text1"/>
          <w:spacing w:val="-15"/>
          <w:sz w:val="24"/>
          <w:szCs w:val="24"/>
        </w:rPr>
        <w:t xml:space="preserve"> </w:t>
      </w:r>
      <w:r w:rsidRPr="00B05496">
        <w:rPr>
          <w:rFonts w:ascii="Calibri" w:hAnsi="Calibri" w:cs="Calibri"/>
          <w:bCs/>
          <w:color w:val="000000" w:themeColor="text1"/>
          <w:spacing w:val="-2"/>
          <w:sz w:val="24"/>
          <w:szCs w:val="24"/>
        </w:rPr>
        <w:t>Signature</w:t>
      </w:r>
    </w:p>
    <w:p w:rsidRPr="00B05496" w:rsidR="00F46484" w:rsidP="00F46484" w:rsidRDefault="00F46484" w14:paraId="4A9155C8" w14:textId="77777777">
      <w:pPr>
        <w:pStyle w:val="BodyText"/>
        <w:rPr>
          <w:rFonts w:ascii="Calibri" w:hAnsi="Calibri" w:cs="Calibri"/>
          <w:bCs/>
          <w:color w:val="000000" w:themeColor="text1"/>
          <w:sz w:val="24"/>
          <w:szCs w:val="24"/>
        </w:rPr>
      </w:pPr>
    </w:p>
    <w:p w:rsidRPr="00B05496" w:rsidR="00F46484" w:rsidP="00F46484" w:rsidRDefault="00F46484" w14:paraId="4494C567" w14:textId="77777777">
      <w:pPr>
        <w:pStyle w:val="BodyText"/>
        <w:spacing w:before="200"/>
        <w:rPr>
          <w:rFonts w:ascii="Calibri" w:hAnsi="Calibri" w:cs="Calibri"/>
          <w:bCs/>
          <w:color w:val="000000" w:themeColor="text1"/>
          <w:sz w:val="24"/>
          <w:szCs w:val="24"/>
        </w:rPr>
      </w:pPr>
      <w:r w:rsidRPr="00B05496">
        <w:rPr>
          <w:rFonts w:ascii="Calibri" w:hAnsi="Calibri" w:cs="Calibri"/>
          <w:bCs/>
          <w:noProof/>
          <w:color w:val="000000" w:themeColor="text1"/>
          <w:sz w:val="24"/>
          <w:szCs w:val="24"/>
        </w:rPr>
        <mc:AlternateContent>
          <mc:Choice Requires="wps">
            <w:drawing>
              <wp:anchor distT="0" distB="0" distL="0" distR="0" simplePos="0" relativeHeight="251660288" behindDoc="1" locked="0" layoutInCell="1" allowOverlap="1" wp14:anchorId="07A98873" wp14:editId="0DE458FB">
                <wp:simplePos x="0" y="0"/>
                <wp:positionH relativeFrom="page">
                  <wp:posOffset>4115689</wp:posOffset>
                </wp:positionH>
                <wp:positionV relativeFrom="paragraph">
                  <wp:posOffset>297047</wp:posOffset>
                </wp:positionV>
                <wp:extent cx="25850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3" style="position:absolute;margin-left:324.05pt;margin-top:23.4pt;width:203.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3ACC21E3">
                <v:path arrowok="t"/>
                <w10:wrap type="topAndBottom" anchorx="page"/>
              </v:shape>
            </w:pict>
          </mc:Fallback>
        </mc:AlternateContent>
      </w:r>
    </w:p>
    <w:p w:rsidRPr="00B05496" w:rsidR="00F46484" w:rsidP="00073ED5" w:rsidRDefault="00F46484" w14:paraId="1A65E1E7" w14:textId="77777777">
      <w:pPr>
        <w:pStyle w:val="BodyText"/>
        <w:spacing w:before="12"/>
        <w:ind w:left="5040"/>
        <w:rPr>
          <w:rFonts w:ascii="Calibri" w:hAnsi="Calibri" w:cs="Calibri"/>
          <w:bCs/>
          <w:color w:val="000000" w:themeColor="text1"/>
          <w:sz w:val="24"/>
          <w:szCs w:val="24"/>
        </w:rPr>
      </w:pPr>
      <w:r w:rsidRPr="00B05496">
        <w:rPr>
          <w:rFonts w:ascii="Calibri" w:hAnsi="Calibri" w:cs="Calibri"/>
          <w:bCs/>
          <w:color w:val="000000" w:themeColor="text1"/>
          <w:sz w:val="24"/>
          <w:szCs w:val="24"/>
        </w:rPr>
        <w:t>Employee’s</w:t>
      </w:r>
      <w:r w:rsidRPr="00B05496">
        <w:rPr>
          <w:rFonts w:ascii="Calibri" w:hAnsi="Calibri" w:cs="Calibri"/>
          <w:bCs/>
          <w:color w:val="000000" w:themeColor="text1"/>
          <w:spacing w:val="-11"/>
          <w:sz w:val="24"/>
          <w:szCs w:val="24"/>
        </w:rPr>
        <w:t xml:space="preserve"> </w:t>
      </w:r>
      <w:r w:rsidRPr="00B05496">
        <w:rPr>
          <w:rFonts w:ascii="Calibri" w:hAnsi="Calibri" w:cs="Calibri"/>
          <w:bCs/>
          <w:color w:val="000000" w:themeColor="text1"/>
          <w:sz w:val="24"/>
          <w:szCs w:val="24"/>
        </w:rPr>
        <w:t>Name</w:t>
      </w:r>
      <w:r w:rsidRPr="00B05496">
        <w:rPr>
          <w:rFonts w:ascii="Calibri" w:hAnsi="Calibri" w:cs="Calibri"/>
          <w:bCs/>
          <w:color w:val="000000" w:themeColor="text1"/>
          <w:spacing w:val="-10"/>
          <w:sz w:val="24"/>
          <w:szCs w:val="24"/>
        </w:rPr>
        <w:t xml:space="preserve"> </w:t>
      </w:r>
      <w:r w:rsidRPr="00B05496">
        <w:rPr>
          <w:rFonts w:ascii="Calibri" w:hAnsi="Calibri" w:cs="Calibri"/>
          <w:bCs/>
          <w:color w:val="000000" w:themeColor="text1"/>
          <w:spacing w:val="-2"/>
          <w:sz w:val="24"/>
          <w:szCs w:val="24"/>
        </w:rPr>
        <w:t>(Printed)</w:t>
      </w:r>
    </w:p>
    <w:p w:rsidRPr="00B05496" w:rsidR="00F46484" w:rsidP="00F46484" w:rsidRDefault="00F46484" w14:paraId="51981A75" w14:textId="77777777">
      <w:pPr>
        <w:pStyle w:val="BodyText"/>
        <w:rPr>
          <w:rFonts w:ascii="Calibri" w:hAnsi="Calibri" w:cs="Calibri"/>
          <w:bCs/>
          <w:color w:val="000000" w:themeColor="text1"/>
          <w:sz w:val="24"/>
          <w:szCs w:val="24"/>
        </w:rPr>
      </w:pPr>
    </w:p>
    <w:p w:rsidRPr="00B05496" w:rsidR="00F46484" w:rsidP="00F46484" w:rsidRDefault="00F46484" w14:paraId="533BD58A" w14:textId="77777777">
      <w:pPr>
        <w:pStyle w:val="BodyText"/>
        <w:spacing w:before="200"/>
        <w:rPr>
          <w:rFonts w:ascii="Calibri" w:hAnsi="Calibri" w:cs="Calibri"/>
          <w:bCs/>
          <w:color w:val="000000" w:themeColor="text1"/>
          <w:sz w:val="24"/>
          <w:szCs w:val="24"/>
        </w:rPr>
      </w:pPr>
      <w:r w:rsidRPr="00B05496">
        <w:rPr>
          <w:rFonts w:ascii="Calibri" w:hAnsi="Calibri" w:cs="Calibri"/>
          <w:bCs/>
          <w:noProof/>
          <w:color w:val="000000" w:themeColor="text1"/>
          <w:sz w:val="24"/>
          <w:szCs w:val="24"/>
        </w:rPr>
        <mc:AlternateContent>
          <mc:Choice Requires="wps">
            <w:drawing>
              <wp:anchor distT="0" distB="0" distL="0" distR="0" simplePos="0" relativeHeight="251661312" behindDoc="1" locked="0" layoutInCell="1" allowOverlap="1" wp14:anchorId="0C364750" wp14:editId="195A8F66">
                <wp:simplePos x="0" y="0"/>
                <wp:positionH relativeFrom="page">
                  <wp:posOffset>4115689</wp:posOffset>
                </wp:positionH>
                <wp:positionV relativeFrom="paragraph">
                  <wp:posOffset>297174</wp:posOffset>
                </wp:positionV>
                <wp:extent cx="25850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4" style="position:absolute;margin-left:324.05pt;margin-top:23.4pt;width:203.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006B6DD3">
                <v:path arrowok="t"/>
                <w10:wrap type="topAndBottom" anchorx="page"/>
              </v:shape>
            </w:pict>
          </mc:Fallback>
        </mc:AlternateContent>
      </w:r>
    </w:p>
    <w:p w:rsidRPr="00B05496" w:rsidR="00565FF9" w:rsidP="0B3BCF83" w:rsidRDefault="0389E541" w14:paraId="6FC1E2E3" w14:textId="3890CCC1">
      <w:pPr>
        <w:ind w:left="5040"/>
        <w:rPr>
          <w:rFonts w:ascii="Calibri" w:hAnsi="Calibri" w:cs="Calibri"/>
          <w:color w:val="000000" w:themeColor="text1"/>
          <w:sz w:val="24"/>
          <w:szCs w:val="24"/>
        </w:rPr>
      </w:pPr>
      <w:r w:rsidRPr="00B05496">
        <w:rPr>
          <w:rFonts w:ascii="Calibri" w:hAnsi="Calibri" w:cs="Calibri"/>
          <w:color w:val="000000" w:themeColor="text1"/>
          <w:spacing w:val="-4"/>
          <w:sz w:val="24"/>
          <w:szCs w:val="24"/>
        </w:rPr>
        <w:t xml:space="preserve"> </w:t>
      </w:r>
      <w:r w:rsidRPr="00B05496" w:rsidR="00F46484">
        <w:rPr>
          <w:rFonts w:ascii="Calibri" w:hAnsi="Calibri" w:cs="Calibri"/>
          <w:color w:val="000000" w:themeColor="text1"/>
          <w:spacing w:val="-4"/>
          <w:sz w:val="24"/>
          <w:szCs w:val="24"/>
        </w:rPr>
        <w:t>Date</w:t>
      </w:r>
    </w:p>
    <w:sectPr w:rsidRPr="00B05496" w:rsidR="00565F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bookmark int2:bookmarkName="_Int_BeXbzuNc" int2:invalidationBookmarkName="" int2:hashCode="GAaCxM418SNEPq" int2:id="n5KWCkYY">
      <int2:state int2:value="Rejected" int2:type="AugLoop_Text_Critique"/>
    </int2:bookmark>
    <int2:bookmark int2:bookmarkName="_Int_qTWiq4vU" int2:invalidationBookmarkName="" int2:hashCode="3XCCecs6hHfJ3b" int2:id="PjUuyKKz">
      <int2:state int2:value="Rejected" int2:type="AugLoop_Text_Critique"/>
    </int2:bookmark>
    <int2:bookmark int2:bookmarkName="_Int_WQdmv22Q" int2:invalidationBookmarkName="" int2:hashCode="aS9gMbHKlclQaN" int2:id="XxUH9Qic">
      <int2:state int2:value="Rejected" int2:type="AugLoop_Text_Critique"/>
    </int2:bookmark>
    <int2:bookmark int2:bookmarkName="_Int_LdSplJp7" int2:invalidationBookmarkName="" int2:hashCode="QedFlCs90hZjSB" int2:id="Xh4Y24Q9">
      <int2:state int2:value="Rejected" int2:type="AugLoop_Text_Critique"/>
    </int2:bookmark>
    <int2:bookmark int2:bookmarkName="_Int_5aMaJHlh" int2:invalidationBookmarkName="" int2:hashCode="VK3w0VOkYhPM2P" int2:id="RjoFVwWn">
      <int2:state int2:value="Rejected" int2:type="AugLoop_Text_Critique"/>
    </int2:bookmark>
    <int2:bookmark int2:bookmarkName="_Int_djttuD5v" int2:invalidationBookmarkName="" int2:hashCode="hBEXUT9SB6hQES" int2:id="CxBjU2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76746d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1"/>
      <w:lvlJc w:val="left"/>
      <w:pPr>
        <w:ind w:left="1440" w:hanging="360"/>
      </w:pPr>
      <w:rPr>
        <w:rFonts w:hint="default" w:ascii="Calibri" w:hAnsi="Calibri"/>
      </w:rPr>
    </w:lvl>
    <w:lvl xmlns:w="http://schemas.openxmlformats.org/wordprocessingml/2006/main" w:ilvl="2">
      <w:start w:val="1"/>
      <w:numFmt w:val="decimal"/>
      <w:lvlText w:val="%1.%2.%3."/>
      <w:lvlJc w:val="left"/>
      <w:pPr>
        <w:ind w:left="2160" w:hanging="36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36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360"/>
      </w:pPr>
    </w:lvl>
  </w:abstractNum>
  <w:abstractNum w:abstractNumId="0" w15:restartNumberingAfterBreak="0">
    <w:nsid w:val="07795C3D"/>
    <w:multiLevelType w:val="hybridMultilevel"/>
    <w:tmpl w:val="04C2BEBE"/>
    <w:lvl w:ilvl="0" w:tplc="A3547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270FE"/>
    <w:multiLevelType w:val="hybridMultilevel"/>
    <w:tmpl w:val="72B86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B7C9D"/>
    <w:multiLevelType w:val="hybridMultilevel"/>
    <w:tmpl w:val="000E847A"/>
    <w:lvl w:ilvl="0" w:tplc="CA18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E0909"/>
    <w:multiLevelType w:val="hybridMultilevel"/>
    <w:tmpl w:val="B218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421FB"/>
    <w:multiLevelType w:val="hybridMultilevel"/>
    <w:tmpl w:val="93140446"/>
    <w:lvl w:ilvl="0" w:tplc="4844E628">
      <w:start w:val="1"/>
      <w:numFmt w:val="decimal"/>
      <w:lvlText w:val="(%1)"/>
      <w:lvlJc w:val="left"/>
      <w:pPr>
        <w:ind w:left="820" w:hanging="360"/>
        <w:jc w:val="left"/>
      </w:pPr>
      <w:rPr>
        <w:rFonts w:hint="default" w:ascii="Verdana" w:hAnsi="Verdana" w:eastAsia="Verdana" w:cs="Verdana"/>
        <w:b w:val="0"/>
        <w:bCs w:val="0"/>
        <w:i w:val="0"/>
        <w:iCs w:val="0"/>
        <w:spacing w:val="-1"/>
        <w:w w:val="99"/>
        <w:sz w:val="20"/>
        <w:szCs w:val="20"/>
        <w:lang w:val="en-US" w:eastAsia="en-US" w:bidi="ar-SA"/>
      </w:rPr>
    </w:lvl>
    <w:lvl w:ilvl="1" w:tplc="2A626266">
      <w:numFmt w:val="bullet"/>
      <w:lvlText w:val="•"/>
      <w:lvlJc w:val="left"/>
      <w:pPr>
        <w:ind w:left="1696" w:hanging="360"/>
      </w:pPr>
      <w:rPr>
        <w:rFonts w:hint="default"/>
        <w:lang w:val="en-US" w:eastAsia="en-US" w:bidi="ar-SA"/>
      </w:rPr>
    </w:lvl>
    <w:lvl w:ilvl="2" w:tplc="6B9E0418">
      <w:numFmt w:val="bullet"/>
      <w:lvlText w:val="•"/>
      <w:lvlJc w:val="left"/>
      <w:pPr>
        <w:ind w:left="2572" w:hanging="360"/>
      </w:pPr>
      <w:rPr>
        <w:rFonts w:hint="default"/>
        <w:lang w:val="en-US" w:eastAsia="en-US" w:bidi="ar-SA"/>
      </w:rPr>
    </w:lvl>
    <w:lvl w:ilvl="3" w:tplc="601A34E2">
      <w:numFmt w:val="bullet"/>
      <w:lvlText w:val="•"/>
      <w:lvlJc w:val="left"/>
      <w:pPr>
        <w:ind w:left="3448" w:hanging="360"/>
      </w:pPr>
      <w:rPr>
        <w:rFonts w:hint="default"/>
        <w:lang w:val="en-US" w:eastAsia="en-US" w:bidi="ar-SA"/>
      </w:rPr>
    </w:lvl>
    <w:lvl w:ilvl="4" w:tplc="51C67DAE">
      <w:numFmt w:val="bullet"/>
      <w:lvlText w:val="•"/>
      <w:lvlJc w:val="left"/>
      <w:pPr>
        <w:ind w:left="4324" w:hanging="360"/>
      </w:pPr>
      <w:rPr>
        <w:rFonts w:hint="default"/>
        <w:lang w:val="en-US" w:eastAsia="en-US" w:bidi="ar-SA"/>
      </w:rPr>
    </w:lvl>
    <w:lvl w:ilvl="5" w:tplc="144AAD0A">
      <w:numFmt w:val="bullet"/>
      <w:lvlText w:val="•"/>
      <w:lvlJc w:val="left"/>
      <w:pPr>
        <w:ind w:left="5200" w:hanging="360"/>
      </w:pPr>
      <w:rPr>
        <w:rFonts w:hint="default"/>
        <w:lang w:val="en-US" w:eastAsia="en-US" w:bidi="ar-SA"/>
      </w:rPr>
    </w:lvl>
    <w:lvl w:ilvl="6" w:tplc="F080E07E">
      <w:numFmt w:val="bullet"/>
      <w:lvlText w:val="•"/>
      <w:lvlJc w:val="left"/>
      <w:pPr>
        <w:ind w:left="6076" w:hanging="360"/>
      </w:pPr>
      <w:rPr>
        <w:rFonts w:hint="default"/>
        <w:lang w:val="en-US" w:eastAsia="en-US" w:bidi="ar-SA"/>
      </w:rPr>
    </w:lvl>
    <w:lvl w:ilvl="7" w:tplc="EECC8A78">
      <w:numFmt w:val="bullet"/>
      <w:lvlText w:val="•"/>
      <w:lvlJc w:val="left"/>
      <w:pPr>
        <w:ind w:left="6952" w:hanging="360"/>
      </w:pPr>
      <w:rPr>
        <w:rFonts w:hint="default"/>
        <w:lang w:val="en-US" w:eastAsia="en-US" w:bidi="ar-SA"/>
      </w:rPr>
    </w:lvl>
    <w:lvl w:ilvl="8" w:tplc="B7302A3E">
      <w:numFmt w:val="bullet"/>
      <w:lvlText w:val="•"/>
      <w:lvlJc w:val="left"/>
      <w:pPr>
        <w:ind w:left="7828" w:hanging="360"/>
      </w:pPr>
      <w:rPr>
        <w:rFonts w:hint="default"/>
        <w:lang w:val="en-US" w:eastAsia="en-US" w:bidi="ar-SA"/>
      </w:rPr>
    </w:lvl>
  </w:abstractNum>
  <w:abstractNum w:abstractNumId="5" w15:restartNumberingAfterBreak="0">
    <w:nsid w:val="337C6A95"/>
    <w:multiLevelType w:val="hybridMultilevel"/>
    <w:tmpl w:val="8C1EBCEC"/>
    <w:lvl w:ilvl="0" w:tplc="F8B86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2F407B"/>
    <w:multiLevelType w:val="hybridMultilevel"/>
    <w:tmpl w:val="C7327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409BA"/>
    <w:multiLevelType w:val="hybridMultilevel"/>
    <w:tmpl w:val="888E5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42969"/>
    <w:multiLevelType w:val="hybridMultilevel"/>
    <w:tmpl w:val="3004982E"/>
    <w:lvl w:ilvl="0" w:tplc="57141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B76DDF"/>
    <w:multiLevelType w:val="hybridMultilevel"/>
    <w:tmpl w:val="ED5EE42E"/>
    <w:lvl w:ilvl="0" w:tplc="1FA4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6726CD"/>
    <w:multiLevelType w:val="hybridMultilevel"/>
    <w:tmpl w:val="F7144178"/>
    <w:lvl w:ilvl="0" w:tplc="8EA0F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2">
    <w:abstractNumId w:val="11"/>
  </w:num>
  <w:num w:numId="1" w16cid:durableId="44064843">
    <w:abstractNumId w:val="1"/>
  </w:num>
  <w:num w:numId="2" w16cid:durableId="1277713336">
    <w:abstractNumId w:val="3"/>
  </w:num>
  <w:num w:numId="3" w16cid:durableId="819346675">
    <w:abstractNumId w:val="2"/>
  </w:num>
  <w:num w:numId="4" w16cid:durableId="1045521618">
    <w:abstractNumId w:val="4"/>
  </w:num>
  <w:num w:numId="5" w16cid:durableId="485709421">
    <w:abstractNumId w:val="6"/>
  </w:num>
  <w:num w:numId="6" w16cid:durableId="1227571078">
    <w:abstractNumId w:val="8"/>
  </w:num>
  <w:num w:numId="7" w16cid:durableId="1024795039">
    <w:abstractNumId w:val="9"/>
  </w:num>
  <w:num w:numId="8" w16cid:durableId="948660169">
    <w:abstractNumId w:val="0"/>
  </w:num>
  <w:num w:numId="9" w16cid:durableId="2070836765">
    <w:abstractNumId w:val="5"/>
  </w:num>
  <w:num w:numId="10" w16cid:durableId="1183007139">
    <w:abstractNumId w:val="10"/>
  </w:num>
  <w:num w:numId="11" w16cid:durableId="833573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41"/>
    <w:rsid w:val="00073ED5"/>
    <w:rsid w:val="000830C5"/>
    <w:rsid w:val="00211448"/>
    <w:rsid w:val="002238CD"/>
    <w:rsid w:val="002C4028"/>
    <w:rsid w:val="003B7A65"/>
    <w:rsid w:val="003F742C"/>
    <w:rsid w:val="004514D3"/>
    <w:rsid w:val="004C5898"/>
    <w:rsid w:val="004D3AD0"/>
    <w:rsid w:val="0050701E"/>
    <w:rsid w:val="00530000"/>
    <w:rsid w:val="00565FF9"/>
    <w:rsid w:val="00605654"/>
    <w:rsid w:val="00634E34"/>
    <w:rsid w:val="0081094D"/>
    <w:rsid w:val="008945BC"/>
    <w:rsid w:val="008E5FC6"/>
    <w:rsid w:val="009872B4"/>
    <w:rsid w:val="00A24A03"/>
    <w:rsid w:val="00AB6888"/>
    <w:rsid w:val="00AD03F8"/>
    <w:rsid w:val="00B05496"/>
    <w:rsid w:val="00BB33F3"/>
    <w:rsid w:val="00BE658D"/>
    <w:rsid w:val="00C43015"/>
    <w:rsid w:val="00C56F41"/>
    <w:rsid w:val="00D073A6"/>
    <w:rsid w:val="00D91F21"/>
    <w:rsid w:val="00EA008D"/>
    <w:rsid w:val="00F02DA7"/>
    <w:rsid w:val="00F46484"/>
    <w:rsid w:val="00F90E10"/>
    <w:rsid w:val="02C7EAF0"/>
    <w:rsid w:val="0389E541"/>
    <w:rsid w:val="07656E03"/>
    <w:rsid w:val="0AE8663E"/>
    <w:rsid w:val="0B3BCF83"/>
    <w:rsid w:val="0E9F51C2"/>
    <w:rsid w:val="0FF2F350"/>
    <w:rsid w:val="131760E8"/>
    <w:rsid w:val="13564DC4"/>
    <w:rsid w:val="1AF028D9"/>
    <w:rsid w:val="1C8E7DF1"/>
    <w:rsid w:val="1CDF88F8"/>
    <w:rsid w:val="20A2DF74"/>
    <w:rsid w:val="23304474"/>
    <w:rsid w:val="269FAE1A"/>
    <w:rsid w:val="27B21453"/>
    <w:rsid w:val="297FC9D5"/>
    <w:rsid w:val="29E7891E"/>
    <w:rsid w:val="2AB6E4B4"/>
    <w:rsid w:val="2BDD8CA7"/>
    <w:rsid w:val="2C98C13E"/>
    <w:rsid w:val="34A163F0"/>
    <w:rsid w:val="36F14B89"/>
    <w:rsid w:val="3AD1DD3B"/>
    <w:rsid w:val="3CF59432"/>
    <w:rsid w:val="3E9E7558"/>
    <w:rsid w:val="3F15B26B"/>
    <w:rsid w:val="438340D7"/>
    <w:rsid w:val="460EA95E"/>
    <w:rsid w:val="4940C1CE"/>
    <w:rsid w:val="4CEB4A74"/>
    <w:rsid w:val="52B0D6AE"/>
    <w:rsid w:val="53ADEFFE"/>
    <w:rsid w:val="54EDFC68"/>
    <w:rsid w:val="5567BD0C"/>
    <w:rsid w:val="5890C68B"/>
    <w:rsid w:val="59436BE0"/>
    <w:rsid w:val="5AD6D243"/>
    <w:rsid w:val="5EB55E47"/>
    <w:rsid w:val="60BE4330"/>
    <w:rsid w:val="65658650"/>
    <w:rsid w:val="67B78745"/>
    <w:rsid w:val="6ACCADA9"/>
    <w:rsid w:val="6D0A2437"/>
    <w:rsid w:val="6F836349"/>
    <w:rsid w:val="70269A1A"/>
    <w:rsid w:val="718B61B4"/>
    <w:rsid w:val="74D8EBF1"/>
    <w:rsid w:val="75066CBE"/>
    <w:rsid w:val="7A3231DD"/>
    <w:rsid w:val="7A32A0DD"/>
    <w:rsid w:val="7E4BE496"/>
    <w:rsid w:val="7EFDD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6569"/>
  <w15:chartTrackingRefBased/>
  <w15:docId w15:val="{0925D49D-8B9E-48F4-9B79-7807CDA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56F4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F4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F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F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F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F4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6F4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56F4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C56F4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56F4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56F4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56F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6F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6F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6F41"/>
    <w:rPr>
      <w:rFonts w:eastAsiaTheme="majorEastAsia" w:cstheme="majorBidi"/>
      <w:color w:val="272727" w:themeColor="text1" w:themeTint="D8"/>
    </w:rPr>
  </w:style>
  <w:style w:type="paragraph" w:styleId="Title">
    <w:name w:val="Title"/>
    <w:basedOn w:val="Normal"/>
    <w:next w:val="Normal"/>
    <w:link w:val="TitleChar"/>
    <w:uiPriority w:val="10"/>
    <w:qFormat/>
    <w:rsid w:val="00C56F4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6F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6F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6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F41"/>
    <w:pPr>
      <w:spacing w:before="160"/>
      <w:jc w:val="center"/>
    </w:pPr>
    <w:rPr>
      <w:i/>
      <w:iCs/>
      <w:color w:val="404040" w:themeColor="text1" w:themeTint="BF"/>
    </w:rPr>
  </w:style>
  <w:style w:type="character" w:styleId="QuoteChar" w:customStyle="1">
    <w:name w:val="Quote Char"/>
    <w:basedOn w:val="DefaultParagraphFont"/>
    <w:link w:val="Quote"/>
    <w:uiPriority w:val="29"/>
    <w:rsid w:val="00C56F41"/>
    <w:rPr>
      <w:i/>
      <w:iCs/>
      <w:color w:val="404040" w:themeColor="text1" w:themeTint="BF"/>
    </w:rPr>
  </w:style>
  <w:style w:type="paragraph" w:styleId="ListParagraph">
    <w:name w:val="List Paragraph"/>
    <w:basedOn w:val="Normal"/>
    <w:uiPriority w:val="1"/>
    <w:qFormat/>
    <w:rsid w:val="00C56F41"/>
    <w:pPr>
      <w:ind w:left="720"/>
      <w:contextualSpacing/>
    </w:pPr>
  </w:style>
  <w:style w:type="character" w:styleId="IntenseEmphasis">
    <w:name w:val="Intense Emphasis"/>
    <w:basedOn w:val="DefaultParagraphFont"/>
    <w:uiPriority w:val="21"/>
    <w:qFormat/>
    <w:rsid w:val="00C56F41"/>
    <w:rPr>
      <w:i/>
      <w:iCs/>
      <w:color w:val="2F5496" w:themeColor="accent1" w:themeShade="BF"/>
    </w:rPr>
  </w:style>
  <w:style w:type="paragraph" w:styleId="IntenseQuote">
    <w:name w:val="Intense Quote"/>
    <w:basedOn w:val="Normal"/>
    <w:next w:val="Normal"/>
    <w:link w:val="IntenseQuoteChar"/>
    <w:uiPriority w:val="30"/>
    <w:qFormat/>
    <w:rsid w:val="00C56F4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56F41"/>
    <w:rPr>
      <w:i/>
      <w:iCs/>
      <w:color w:val="2F5496" w:themeColor="accent1" w:themeShade="BF"/>
    </w:rPr>
  </w:style>
  <w:style w:type="character" w:styleId="IntenseReference">
    <w:name w:val="Intense Reference"/>
    <w:basedOn w:val="DefaultParagraphFont"/>
    <w:uiPriority w:val="32"/>
    <w:qFormat/>
    <w:rsid w:val="00C56F41"/>
    <w:rPr>
      <w:b/>
      <w:bCs/>
      <w:smallCaps/>
      <w:color w:val="2F5496" w:themeColor="accent1" w:themeShade="BF"/>
      <w:spacing w:val="5"/>
    </w:rPr>
  </w:style>
  <w:style w:type="paragraph" w:styleId="BodyText">
    <w:name w:val="Body Text"/>
    <w:basedOn w:val="Normal"/>
    <w:link w:val="BodyTextChar"/>
    <w:uiPriority w:val="1"/>
    <w:qFormat/>
    <w:rsid w:val="00F46484"/>
    <w:pPr>
      <w:widowControl w:val="0"/>
      <w:autoSpaceDE w:val="0"/>
      <w:autoSpaceDN w:val="0"/>
      <w:spacing w:after="0" w:line="240" w:lineRule="auto"/>
    </w:pPr>
    <w:rPr>
      <w:rFonts w:ascii="Verdana" w:hAnsi="Verdana" w:eastAsia="Verdana" w:cs="Verdana"/>
      <w:kern w:val="0"/>
      <w:sz w:val="20"/>
      <w:szCs w:val="20"/>
      <w14:ligatures w14:val="none"/>
    </w:rPr>
  </w:style>
  <w:style w:type="character" w:styleId="BodyTextChar" w:customStyle="1">
    <w:name w:val="Body Text Char"/>
    <w:basedOn w:val="DefaultParagraphFont"/>
    <w:link w:val="BodyText"/>
    <w:uiPriority w:val="1"/>
    <w:rsid w:val="00F46484"/>
    <w:rPr>
      <w:rFonts w:ascii="Verdana" w:hAnsi="Verdana" w:eastAsia="Verdana" w:cs="Verdana"/>
      <w:kern w:val="0"/>
      <w:sz w:val="20"/>
      <w:szCs w:val="20"/>
      <w14:ligatures w14:val="none"/>
    </w:rPr>
  </w:style>
  <w:style w:type="character" w:styleId="CommentReference">
    <w:name w:val="annotation reference"/>
    <w:basedOn w:val="DefaultParagraphFont"/>
    <w:uiPriority w:val="99"/>
    <w:semiHidden/>
    <w:unhideWhenUsed/>
    <w:rsid w:val="00BB33F3"/>
    <w:rPr>
      <w:sz w:val="16"/>
      <w:szCs w:val="16"/>
    </w:rPr>
  </w:style>
  <w:style w:type="paragraph" w:styleId="CommentText">
    <w:name w:val="annotation text"/>
    <w:basedOn w:val="Normal"/>
    <w:link w:val="CommentTextChar"/>
    <w:uiPriority w:val="99"/>
    <w:semiHidden/>
    <w:unhideWhenUsed/>
    <w:rsid w:val="00BB33F3"/>
    <w:pPr>
      <w:spacing w:line="240" w:lineRule="auto"/>
    </w:pPr>
    <w:rPr>
      <w:sz w:val="20"/>
      <w:szCs w:val="20"/>
    </w:rPr>
  </w:style>
  <w:style w:type="character" w:styleId="CommentTextChar" w:customStyle="1">
    <w:name w:val="Comment Text Char"/>
    <w:basedOn w:val="DefaultParagraphFont"/>
    <w:link w:val="CommentText"/>
    <w:uiPriority w:val="99"/>
    <w:semiHidden/>
    <w:rsid w:val="00BB33F3"/>
    <w:rPr>
      <w:sz w:val="20"/>
      <w:szCs w:val="20"/>
    </w:rPr>
  </w:style>
  <w:style w:type="paragraph" w:styleId="CommentSubject">
    <w:name w:val="annotation subject"/>
    <w:basedOn w:val="CommentText"/>
    <w:next w:val="CommentText"/>
    <w:link w:val="CommentSubjectChar"/>
    <w:uiPriority w:val="99"/>
    <w:semiHidden/>
    <w:unhideWhenUsed/>
    <w:rsid w:val="00BB33F3"/>
    <w:rPr>
      <w:b/>
      <w:bCs/>
    </w:rPr>
  </w:style>
  <w:style w:type="character" w:styleId="CommentSubjectChar" w:customStyle="1">
    <w:name w:val="Comment Subject Char"/>
    <w:basedOn w:val="CommentTextChar"/>
    <w:link w:val="CommentSubject"/>
    <w:uiPriority w:val="99"/>
    <w:semiHidden/>
    <w:rsid w:val="00BB33F3"/>
    <w:rPr>
      <w:b/>
      <w:bCs/>
      <w:sz w:val="20"/>
      <w:szCs w:val="20"/>
    </w:rPr>
  </w:style>
  <w:style w:type="paragraph" w:styleId="Revision">
    <w:name w:val="Revision"/>
    <w:hidden/>
    <w:uiPriority w:val="99"/>
    <w:semiHidden/>
    <w:rsid w:val="00BB3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04B39-A8C8-4C43-88D3-C2EEE8711640}">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740bd92d-f8e2-4676-9dca-7b44cfe5872f"/>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59956F5-6684-40C6-8229-00EA3976528C}"/>
</file>

<file path=customXml/itemProps3.xml><?xml version="1.0" encoding="utf-8"?>
<ds:datastoreItem xmlns:ds="http://schemas.openxmlformats.org/officeDocument/2006/customXml" ds:itemID="{EC584004-2320-4A63-A0F8-8CAAACD01D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22</cp:revision>
  <dcterms:created xsi:type="dcterms:W3CDTF">2025-04-07T04:13:00Z</dcterms:created>
  <dcterms:modified xsi:type="dcterms:W3CDTF">2025-07-06T22:17:11Z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2025-04-07T04:13:55Z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84d0d9a2-4f9e-4206-a85e-973d1ffb0442</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